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39499" w14:textId="5DBA6985" w:rsidR="006A3005" w:rsidRPr="006A3005" w:rsidRDefault="006A3005" w:rsidP="006A3005">
      <w:pPr>
        <w:ind w:left="-709"/>
        <w:jc w:val="center"/>
        <w:rPr>
          <w:rFonts w:ascii="Times New Roman" w:hAnsi="Times New Roman" w:cs="Times New Roman"/>
          <w:b/>
          <w:bCs/>
          <w:sz w:val="24"/>
          <w:szCs w:val="24"/>
        </w:rPr>
      </w:pPr>
      <w:r w:rsidRPr="006A3005">
        <w:rPr>
          <w:rFonts w:ascii="Times New Roman" w:hAnsi="Times New Roman" w:cs="Times New Roman"/>
          <w:b/>
          <w:bCs/>
          <w:sz w:val="24"/>
          <w:szCs w:val="24"/>
        </w:rPr>
        <w:t>Положени</w:t>
      </w:r>
      <w:r w:rsidR="00FC75C7">
        <w:rPr>
          <w:rFonts w:ascii="Times New Roman" w:hAnsi="Times New Roman" w:cs="Times New Roman"/>
          <w:b/>
          <w:bCs/>
          <w:sz w:val="24"/>
          <w:szCs w:val="24"/>
        </w:rPr>
        <w:t>е</w:t>
      </w:r>
      <w:r w:rsidRPr="006A3005">
        <w:rPr>
          <w:rFonts w:ascii="Times New Roman" w:hAnsi="Times New Roman" w:cs="Times New Roman"/>
          <w:b/>
          <w:bCs/>
          <w:sz w:val="24"/>
          <w:szCs w:val="24"/>
        </w:rPr>
        <w:t xml:space="preserve"> об оказании платных медицинских услуг</w:t>
      </w:r>
    </w:p>
    <w:p w14:paraId="25886E33" w14:textId="77777777" w:rsidR="006A3005" w:rsidRPr="006A3005" w:rsidRDefault="006A3005" w:rsidP="006A3005">
      <w:pPr>
        <w:spacing w:after="0" w:line="240" w:lineRule="auto"/>
        <w:ind w:left="-709"/>
        <w:jc w:val="right"/>
        <w:rPr>
          <w:rFonts w:ascii="Times New Roman" w:hAnsi="Times New Roman" w:cs="Times New Roman"/>
          <w:sz w:val="24"/>
          <w:szCs w:val="24"/>
        </w:rPr>
      </w:pPr>
      <w:r w:rsidRPr="006A3005">
        <w:rPr>
          <w:rFonts w:ascii="Times New Roman" w:hAnsi="Times New Roman" w:cs="Times New Roman"/>
          <w:sz w:val="24"/>
          <w:szCs w:val="24"/>
        </w:rPr>
        <w:t>УТВЕРЖДАЮ</w:t>
      </w:r>
    </w:p>
    <w:p w14:paraId="7DF87257" w14:textId="584BB8E7" w:rsidR="006A3005" w:rsidRPr="006A3005" w:rsidRDefault="00025BB8" w:rsidP="006A3005">
      <w:pPr>
        <w:spacing w:after="0" w:line="240" w:lineRule="auto"/>
        <w:ind w:left="-709"/>
        <w:jc w:val="right"/>
        <w:rPr>
          <w:rFonts w:ascii="Times New Roman" w:hAnsi="Times New Roman" w:cs="Times New Roman"/>
          <w:sz w:val="24"/>
          <w:szCs w:val="24"/>
        </w:rPr>
      </w:pPr>
      <w:r>
        <w:rPr>
          <w:rFonts w:ascii="Times New Roman" w:hAnsi="Times New Roman" w:cs="Times New Roman"/>
          <w:sz w:val="24"/>
          <w:szCs w:val="24"/>
        </w:rPr>
        <w:t>Генеральный д</w:t>
      </w:r>
      <w:r w:rsidR="006A3005">
        <w:rPr>
          <w:rFonts w:ascii="Times New Roman" w:hAnsi="Times New Roman" w:cs="Times New Roman"/>
          <w:sz w:val="24"/>
          <w:szCs w:val="24"/>
        </w:rPr>
        <w:t>иректор</w:t>
      </w:r>
    </w:p>
    <w:p w14:paraId="3F476F50" w14:textId="6D3E20EF" w:rsidR="006A3005" w:rsidRDefault="006A3005" w:rsidP="006A3005">
      <w:pPr>
        <w:spacing w:after="0" w:line="240" w:lineRule="auto"/>
        <w:ind w:left="-709"/>
        <w:jc w:val="right"/>
        <w:rPr>
          <w:rFonts w:ascii="Times New Roman" w:hAnsi="Times New Roman" w:cs="Times New Roman"/>
          <w:sz w:val="24"/>
          <w:szCs w:val="24"/>
        </w:rPr>
      </w:pPr>
      <w:r>
        <w:rPr>
          <w:rFonts w:ascii="Times New Roman" w:hAnsi="Times New Roman" w:cs="Times New Roman"/>
          <w:sz w:val="24"/>
          <w:szCs w:val="24"/>
        </w:rPr>
        <w:t>ООО «</w:t>
      </w:r>
      <w:r w:rsidR="00025BB8">
        <w:rPr>
          <w:rFonts w:ascii="Times New Roman" w:hAnsi="Times New Roman" w:cs="Times New Roman"/>
          <w:sz w:val="24"/>
          <w:szCs w:val="24"/>
        </w:rPr>
        <w:t>Элита Плюс</w:t>
      </w:r>
      <w:r>
        <w:rPr>
          <w:rFonts w:ascii="Times New Roman" w:hAnsi="Times New Roman" w:cs="Times New Roman"/>
          <w:sz w:val="24"/>
          <w:szCs w:val="24"/>
        </w:rPr>
        <w:t>»</w:t>
      </w:r>
    </w:p>
    <w:p w14:paraId="6C015B38" w14:textId="4E91AF8A" w:rsidR="00025BB8" w:rsidRDefault="00025BB8" w:rsidP="006A3005">
      <w:pPr>
        <w:spacing w:after="0" w:line="240" w:lineRule="auto"/>
        <w:ind w:left="-709"/>
        <w:jc w:val="right"/>
        <w:rPr>
          <w:rFonts w:ascii="Times New Roman" w:hAnsi="Times New Roman" w:cs="Times New Roman"/>
          <w:sz w:val="24"/>
          <w:szCs w:val="24"/>
        </w:rPr>
      </w:pPr>
      <w:proofErr w:type="spellStart"/>
      <w:r>
        <w:rPr>
          <w:rFonts w:ascii="Times New Roman" w:hAnsi="Times New Roman" w:cs="Times New Roman"/>
          <w:sz w:val="24"/>
          <w:szCs w:val="24"/>
        </w:rPr>
        <w:t>Читаев</w:t>
      </w:r>
      <w:proofErr w:type="spellEnd"/>
      <w:r>
        <w:rPr>
          <w:rFonts w:ascii="Times New Roman" w:hAnsi="Times New Roman" w:cs="Times New Roman"/>
          <w:sz w:val="24"/>
          <w:szCs w:val="24"/>
        </w:rPr>
        <w:t xml:space="preserve"> Г.А.</w:t>
      </w:r>
    </w:p>
    <w:p w14:paraId="5F615BD5" w14:textId="0B15635D" w:rsidR="006A3005" w:rsidRPr="006A3005" w:rsidRDefault="006A3005" w:rsidP="006A3005">
      <w:pPr>
        <w:spacing w:after="0" w:line="240" w:lineRule="auto"/>
        <w:ind w:left="-709"/>
        <w:jc w:val="right"/>
        <w:rPr>
          <w:rFonts w:ascii="Times New Roman" w:hAnsi="Times New Roman" w:cs="Times New Roman"/>
          <w:sz w:val="24"/>
          <w:szCs w:val="24"/>
        </w:rPr>
      </w:pPr>
      <w:r w:rsidRPr="006A3005">
        <w:rPr>
          <w:rFonts w:ascii="Times New Roman" w:hAnsi="Times New Roman" w:cs="Times New Roman"/>
          <w:sz w:val="24"/>
          <w:szCs w:val="24"/>
        </w:rPr>
        <w:t>Подпись</w:t>
      </w:r>
      <w:r>
        <w:rPr>
          <w:rFonts w:ascii="Times New Roman" w:hAnsi="Times New Roman" w:cs="Times New Roman"/>
          <w:sz w:val="24"/>
          <w:szCs w:val="24"/>
        </w:rPr>
        <w:t>__________________</w:t>
      </w:r>
    </w:p>
    <w:p w14:paraId="350CD45E" w14:textId="77777777" w:rsidR="006A3005" w:rsidRPr="006A3005" w:rsidRDefault="006A3005" w:rsidP="006A3005">
      <w:pPr>
        <w:spacing w:after="0" w:line="240" w:lineRule="auto"/>
        <w:ind w:left="-709"/>
        <w:jc w:val="right"/>
        <w:rPr>
          <w:rFonts w:ascii="Times New Roman" w:hAnsi="Times New Roman" w:cs="Times New Roman"/>
          <w:sz w:val="24"/>
          <w:szCs w:val="24"/>
        </w:rPr>
      </w:pPr>
      <w:r w:rsidRPr="006A3005">
        <w:rPr>
          <w:rFonts w:ascii="Times New Roman" w:hAnsi="Times New Roman" w:cs="Times New Roman"/>
          <w:sz w:val="24"/>
          <w:szCs w:val="24"/>
        </w:rPr>
        <w:t>«___»___________ 20__ г.</w:t>
      </w:r>
    </w:p>
    <w:p w14:paraId="483BF9C2" w14:textId="77777777" w:rsidR="006A3005" w:rsidRPr="006A3005" w:rsidRDefault="006A3005" w:rsidP="006A3005">
      <w:pPr>
        <w:numPr>
          <w:ilvl w:val="0"/>
          <w:numId w:val="1"/>
        </w:numPr>
        <w:tabs>
          <w:tab w:val="clear" w:pos="360"/>
          <w:tab w:val="num" w:pos="720"/>
        </w:tabs>
        <w:ind w:left="-709"/>
        <w:jc w:val="center"/>
        <w:rPr>
          <w:rFonts w:ascii="Times New Roman" w:hAnsi="Times New Roman" w:cs="Times New Roman"/>
          <w:sz w:val="24"/>
          <w:szCs w:val="24"/>
        </w:rPr>
      </w:pPr>
      <w:r w:rsidRPr="006A3005">
        <w:rPr>
          <w:rFonts w:ascii="Times New Roman" w:hAnsi="Times New Roman" w:cs="Times New Roman"/>
          <w:b/>
          <w:bCs/>
          <w:sz w:val="24"/>
          <w:szCs w:val="24"/>
        </w:rPr>
        <w:t>Общие положения</w:t>
      </w:r>
    </w:p>
    <w:p w14:paraId="3FE958A0" w14:textId="77777777" w:rsidR="006A3005" w:rsidRPr="006A3005" w:rsidRDefault="006A3005" w:rsidP="006A3005">
      <w:pPr>
        <w:pStyle w:val="a3"/>
        <w:numPr>
          <w:ilvl w:val="1"/>
          <w:numId w:val="15"/>
        </w:numPr>
        <w:jc w:val="both"/>
        <w:rPr>
          <w:rFonts w:ascii="Times New Roman" w:hAnsi="Times New Roman" w:cs="Times New Roman"/>
          <w:sz w:val="24"/>
          <w:szCs w:val="24"/>
        </w:rPr>
      </w:pPr>
      <w:r w:rsidRPr="006A3005">
        <w:rPr>
          <w:rFonts w:ascii="Times New Roman" w:hAnsi="Times New Roman" w:cs="Times New Roman"/>
          <w:sz w:val="24"/>
          <w:szCs w:val="24"/>
        </w:rPr>
        <w:t>Настоящее Положение разработано в соответствии с законами Российской Федерации «Об основах охраны здоровья граждан в Российской Федерации», «О защите прав потребителей», Гражданским кодексом Российской Федерации, постановлением Правительства Российской Федерации от 11.05.2023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№1006».</w:t>
      </w:r>
    </w:p>
    <w:p w14:paraId="75F9C119" w14:textId="77777777" w:rsidR="006A3005" w:rsidRDefault="006A3005" w:rsidP="006A3005">
      <w:pPr>
        <w:pStyle w:val="a3"/>
        <w:numPr>
          <w:ilvl w:val="1"/>
          <w:numId w:val="14"/>
        </w:numPr>
        <w:jc w:val="both"/>
        <w:rPr>
          <w:rFonts w:ascii="Times New Roman" w:hAnsi="Times New Roman" w:cs="Times New Roman"/>
          <w:sz w:val="24"/>
          <w:szCs w:val="24"/>
        </w:rPr>
      </w:pPr>
      <w:r w:rsidRPr="006A3005">
        <w:rPr>
          <w:rFonts w:ascii="Times New Roman" w:hAnsi="Times New Roman" w:cs="Times New Roman"/>
          <w:sz w:val="24"/>
          <w:szCs w:val="24"/>
        </w:rPr>
        <w:t>Оказание платных медицинских услуг населению направлено на более полное удовлетворение спроса населения на медицинские услуги, выполнении услуг в условиях дополнительного медицинского сервиса.</w:t>
      </w:r>
    </w:p>
    <w:p w14:paraId="0971C729" w14:textId="39FE1BEB" w:rsidR="006A3005" w:rsidRDefault="006A3005" w:rsidP="006A3005">
      <w:pPr>
        <w:pStyle w:val="a3"/>
        <w:numPr>
          <w:ilvl w:val="1"/>
          <w:numId w:val="14"/>
        </w:numPr>
        <w:jc w:val="both"/>
        <w:rPr>
          <w:rFonts w:ascii="Times New Roman" w:hAnsi="Times New Roman" w:cs="Times New Roman"/>
          <w:sz w:val="24"/>
          <w:szCs w:val="24"/>
        </w:rPr>
      </w:pPr>
      <w:r w:rsidRPr="006A3005">
        <w:rPr>
          <w:rFonts w:ascii="Times New Roman" w:hAnsi="Times New Roman" w:cs="Times New Roman"/>
          <w:sz w:val="24"/>
          <w:szCs w:val="24"/>
        </w:rPr>
        <w:t>Платные медицинские услуги предоставляются в соответствии с заключенным договором на оказание платных медицинских услуг и утвержденным перечнем услуг (далее – прейскурант), оказываемых в ООО «</w:t>
      </w:r>
      <w:r w:rsidR="00025BB8">
        <w:rPr>
          <w:rFonts w:ascii="Times New Roman" w:hAnsi="Times New Roman" w:cs="Times New Roman"/>
          <w:sz w:val="24"/>
          <w:szCs w:val="24"/>
        </w:rPr>
        <w:t>Элита Плюс</w:t>
      </w:r>
      <w:r w:rsidRPr="006A3005">
        <w:rPr>
          <w:rFonts w:ascii="Times New Roman" w:hAnsi="Times New Roman" w:cs="Times New Roman"/>
          <w:sz w:val="24"/>
          <w:szCs w:val="24"/>
        </w:rPr>
        <w:t>».</w:t>
      </w:r>
    </w:p>
    <w:p w14:paraId="6CF212BC" w14:textId="77777777" w:rsidR="006A3005" w:rsidRDefault="006A3005" w:rsidP="006A3005">
      <w:pPr>
        <w:pStyle w:val="a3"/>
        <w:numPr>
          <w:ilvl w:val="1"/>
          <w:numId w:val="14"/>
        </w:numPr>
        <w:jc w:val="both"/>
        <w:rPr>
          <w:rFonts w:ascii="Times New Roman" w:hAnsi="Times New Roman" w:cs="Times New Roman"/>
          <w:sz w:val="24"/>
          <w:szCs w:val="24"/>
        </w:rPr>
      </w:pPr>
      <w:r w:rsidRPr="006A3005">
        <w:rPr>
          <w:rFonts w:ascii="Times New Roman" w:hAnsi="Times New Roman" w:cs="Times New Roman"/>
          <w:sz w:val="24"/>
          <w:szCs w:val="24"/>
        </w:rPr>
        <w:t>Платные медицинские услуги предоставляются населению на возмездной основе по желанию граждан, при этом медицинская организация гарантирует выполнение обязательств по обеспечению государственных гарантий оказания гражданам Российской Федерации бесплатной медицинской помощи и целевое использование средств государственных внебюджет</w:t>
      </w:r>
      <w:r w:rsidRPr="006A3005">
        <w:rPr>
          <w:rFonts w:ascii="Times New Roman" w:hAnsi="Times New Roman" w:cs="Times New Roman"/>
          <w:sz w:val="24"/>
          <w:szCs w:val="24"/>
        </w:rPr>
        <w:softHyphen/>
        <w:t>ных фондов, а также иных средств, направленных на выполнение Территориальной программы государственных гарантий. Желание гражданина получить услугу за плату является добровольным и осознанным, основанным на знании своих прав получения аналогичной услуги бесплатно в другое время, в другой медицинской организации, на других условиях. Факт доведения до гражданина указанной информации должен быть зафиксирован в договоре.</w:t>
      </w:r>
    </w:p>
    <w:p w14:paraId="1DC5A1E5" w14:textId="77777777" w:rsidR="006A3005" w:rsidRDefault="006A3005" w:rsidP="006A3005">
      <w:pPr>
        <w:pStyle w:val="a3"/>
        <w:numPr>
          <w:ilvl w:val="1"/>
          <w:numId w:val="14"/>
        </w:numPr>
        <w:jc w:val="both"/>
        <w:rPr>
          <w:rFonts w:ascii="Times New Roman" w:hAnsi="Times New Roman" w:cs="Times New Roman"/>
          <w:sz w:val="24"/>
          <w:szCs w:val="24"/>
        </w:rPr>
      </w:pPr>
      <w:r w:rsidRPr="006A3005">
        <w:rPr>
          <w:rFonts w:ascii="Times New Roman" w:hAnsi="Times New Roman" w:cs="Times New Roman"/>
          <w:sz w:val="24"/>
          <w:szCs w:val="24"/>
        </w:rPr>
        <w:t>Настоящее Положение распространяется на оказание платных медицинских услуг гражданам, включая оказание медицинских услуг за плату в рамках прямых договоров с предприятиями и страховыми организациями.</w:t>
      </w:r>
    </w:p>
    <w:p w14:paraId="41E0A1BD" w14:textId="77777777" w:rsidR="006A3005" w:rsidRDefault="006A3005" w:rsidP="006A3005">
      <w:pPr>
        <w:pStyle w:val="a3"/>
        <w:numPr>
          <w:ilvl w:val="1"/>
          <w:numId w:val="14"/>
        </w:numPr>
        <w:jc w:val="both"/>
        <w:rPr>
          <w:rFonts w:ascii="Times New Roman" w:hAnsi="Times New Roman" w:cs="Times New Roman"/>
          <w:sz w:val="24"/>
          <w:szCs w:val="24"/>
        </w:rPr>
      </w:pPr>
      <w:r w:rsidRPr="006A3005">
        <w:rPr>
          <w:rFonts w:ascii="Times New Roman" w:hAnsi="Times New Roman" w:cs="Times New Roman"/>
          <w:sz w:val="24"/>
          <w:szCs w:val="24"/>
        </w:rPr>
        <w:t>Порядок оказания платных медицинских услуг определяется заключенным договором между медицинской организацией и заказчиком, а также действующим законодательством.</w:t>
      </w:r>
    </w:p>
    <w:p w14:paraId="61A99771" w14:textId="77777777" w:rsidR="006A3005" w:rsidRDefault="006A3005" w:rsidP="006A3005">
      <w:pPr>
        <w:pStyle w:val="a3"/>
        <w:numPr>
          <w:ilvl w:val="1"/>
          <w:numId w:val="14"/>
        </w:numPr>
        <w:jc w:val="both"/>
        <w:rPr>
          <w:rFonts w:ascii="Times New Roman" w:hAnsi="Times New Roman" w:cs="Times New Roman"/>
          <w:sz w:val="24"/>
          <w:szCs w:val="24"/>
        </w:rPr>
      </w:pPr>
      <w:r w:rsidRPr="006A3005">
        <w:rPr>
          <w:rFonts w:ascii="Times New Roman" w:hAnsi="Times New Roman" w:cs="Times New Roman"/>
          <w:sz w:val="24"/>
          <w:szCs w:val="24"/>
        </w:rPr>
        <w:t>Медицинская организация вправе предоставлять за плату медицинские услуги в соответствии с уставом, согласно действующей лицензии, прейскуранту, положениям и приказам медицинской организации, в порядке, определенном действующим законодательством.</w:t>
      </w:r>
    </w:p>
    <w:p w14:paraId="4223A457" w14:textId="77777777" w:rsidR="006A3005" w:rsidRPr="006A3005" w:rsidRDefault="006A3005" w:rsidP="006A3005">
      <w:pPr>
        <w:pStyle w:val="a3"/>
        <w:numPr>
          <w:ilvl w:val="1"/>
          <w:numId w:val="14"/>
        </w:numPr>
        <w:jc w:val="both"/>
        <w:rPr>
          <w:rFonts w:ascii="Times New Roman" w:hAnsi="Times New Roman" w:cs="Times New Roman"/>
          <w:sz w:val="24"/>
          <w:szCs w:val="24"/>
        </w:rPr>
      </w:pPr>
      <w:r w:rsidRPr="006A3005">
        <w:rPr>
          <w:rFonts w:ascii="Times New Roman" w:hAnsi="Times New Roman" w:cs="Times New Roman"/>
          <w:sz w:val="24"/>
          <w:szCs w:val="24"/>
        </w:rPr>
        <w:t>Отказ потребителя 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программы госгарантий.</w:t>
      </w:r>
    </w:p>
    <w:p w14:paraId="6C6472B9" w14:textId="77777777" w:rsidR="006A3005" w:rsidRPr="006A3005" w:rsidRDefault="006A3005" w:rsidP="006A3005">
      <w:pPr>
        <w:numPr>
          <w:ilvl w:val="0"/>
          <w:numId w:val="2"/>
        </w:numPr>
        <w:tabs>
          <w:tab w:val="clear" w:pos="360"/>
          <w:tab w:val="num" w:pos="720"/>
        </w:tabs>
        <w:ind w:left="-709"/>
        <w:jc w:val="center"/>
        <w:rPr>
          <w:rFonts w:ascii="Times New Roman" w:hAnsi="Times New Roman" w:cs="Times New Roman"/>
          <w:sz w:val="24"/>
          <w:szCs w:val="24"/>
        </w:rPr>
      </w:pPr>
      <w:r w:rsidRPr="006A3005">
        <w:rPr>
          <w:rFonts w:ascii="Times New Roman" w:hAnsi="Times New Roman" w:cs="Times New Roman"/>
          <w:b/>
          <w:bCs/>
          <w:sz w:val="24"/>
          <w:szCs w:val="24"/>
        </w:rPr>
        <w:t>Термины и определения</w:t>
      </w:r>
    </w:p>
    <w:p w14:paraId="64920A3B" w14:textId="77777777" w:rsidR="006A3005" w:rsidRPr="006A3005" w:rsidRDefault="006A3005" w:rsidP="006A3005">
      <w:pPr>
        <w:pStyle w:val="a3"/>
        <w:numPr>
          <w:ilvl w:val="1"/>
          <w:numId w:val="16"/>
        </w:numPr>
        <w:jc w:val="both"/>
        <w:rPr>
          <w:rFonts w:ascii="Times New Roman" w:hAnsi="Times New Roman" w:cs="Times New Roman"/>
          <w:sz w:val="24"/>
          <w:szCs w:val="24"/>
        </w:rPr>
      </w:pPr>
      <w:r w:rsidRPr="006A3005">
        <w:rPr>
          <w:rFonts w:ascii="Times New Roman" w:hAnsi="Times New Roman" w:cs="Times New Roman"/>
          <w:sz w:val="24"/>
          <w:szCs w:val="24"/>
        </w:rPr>
        <w:t>В настоящем положении используются следующие понятия и термины:</w:t>
      </w:r>
    </w:p>
    <w:p w14:paraId="519F7058" w14:textId="77777777" w:rsidR="006A3005" w:rsidRPr="006A3005" w:rsidRDefault="006A3005" w:rsidP="006A3005">
      <w:pPr>
        <w:numPr>
          <w:ilvl w:val="2"/>
          <w:numId w:val="3"/>
        </w:numPr>
        <w:ind w:left="-709"/>
        <w:jc w:val="both"/>
        <w:rPr>
          <w:rFonts w:ascii="Times New Roman" w:hAnsi="Times New Roman" w:cs="Times New Roman"/>
          <w:sz w:val="24"/>
          <w:szCs w:val="24"/>
        </w:rPr>
      </w:pPr>
      <w:r w:rsidRPr="006A3005">
        <w:rPr>
          <w:rFonts w:ascii="Times New Roman" w:hAnsi="Times New Roman" w:cs="Times New Roman"/>
          <w:sz w:val="24"/>
          <w:szCs w:val="24"/>
        </w:rPr>
        <w:lastRenderedPageBreak/>
        <w:t>Платные медицинские услуги – медицинские услуги, предоставляемые на возмездной основе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14:paraId="6CA5C3EC" w14:textId="77777777" w:rsidR="006A3005" w:rsidRPr="006A3005" w:rsidRDefault="006A3005" w:rsidP="006A3005">
      <w:pPr>
        <w:numPr>
          <w:ilvl w:val="2"/>
          <w:numId w:val="3"/>
        </w:numPr>
        <w:ind w:left="-709"/>
        <w:jc w:val="both"/>
        <w:rPr>
          <w:rFonts w:ascii="Times New Roman" w:hAnsi="Times New Roman" w:cs="Times New Roman"/>
          <w:sz w:val="24"/>
          <w:szCs w:val="24"/>
        </w:rPr>
      </w:pPr>
      <w:r w:rsidRPr="006A3005">
        <w:rPr>
          <w:rFonts w:ascii="Times New Roman" w:hAnsi="Times New Roman" w:cs="Times New Roman"/>
          <w:sz w:val="24"/>
          <w:szCs w:val="24"/>
        </w:rPr>
        <w:t>Потребитель – физическое лицо, имеющее намерение получить платные медицинские услуги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закона «Об основах охраны здоровья граждан в Российской Федерации».</w:t>
      </w:r>
    </w:p>
    <w:p w14:paraId="2E5A1A6A" w14:textId="77777777" w:rsidR="006A3005" w:rsidRPr="006A3005" w:rsidRDefault="006A3005" w:rsidP="006A3005">
      <w:pPr>
        <w:numPr>
          <w:ilvl w:val="2"/>
          <w:numId w:val="3"/>
        </w:numPr>
        <w:ind w:left="-709"/>
        <w:jc w:val="both"/>
        <w:rPr>
          <w:rFonts w:ascii="Times New Roman" w:hAnsi="Times New Roman" w:cs="Times New Roman"/>
          <w:sz w:val="24"/>
          <w:szCs w:val="24"/>
        </w:rPr>
      </w:pPr>
      <w:r w:rsidRPr="006A3005">
        <w:rPr>
          <w:rFonts w:ascii="Times New Roman" w:hAnsi="Times New Roman" w:cs="Times New Roman"/>
          <w:sz w:val="24"/>
          <w:szCs w:val="24"/>
        </w:rPr>
        <w:t>Пациент – потребитель (физическое лицо), имеющее намерение получить или получающее медицинские услуги лично в соответствии с договором, заключенным на оказание платных медицинских услуг как самим пациентом, так и заказчиком в отношении потребителя.</w:t>
      </w:r>
    </w:p>
    <w:p w14:paraId="51B41AB7" w14:textId="77777777" w:rsidR="006A3005" w:rsidRPr="006A3005" w:rsidRDefault="006A3005" w:rsidP="006A3005">
      <w:pPr>
        <w:numPr>
          <w:ilvl w:val="2"/>
          <w:numId w:val="3"/>
        </w:numPr>
        <w:ind w:left="-709"/>
        <w:jc w:val="both"/>
        <w:rPr>
          <w:rFonts w:ascii="Times New Roman" w:hAnsi="Times New Roman" w:cs="Times New Roman"/>
          <w:sz w:val="24"/>
          <w:szCs w:val="24"/>
        </w:rPr>
      </w:pPr>
      <w:r w:rsidRPr="006A3005">
        <w:rPr>
          <w:rFonts w:ascii="Times New Roman" w:hAnsi="Times New Roman" w:cs="Times New Roman"/>
          <w:sz w:val="24"/>
          <w:szCs w:val="24"/>
        </w:rPr>
        <w:t>Законный представитель пациента – лицо, которое является представителем несовершеннолетнего пациента на основании законодательства, а также совершеннолетнего пациента, признанного судом недееспособным или ограниченно дееспособным.</w:t>
      </w:r>
    </w:p>
    <w:p w14:paraId="0571BFE4" w14:textId="77777777" w:rsidR="006A3005" w:rsidRPr="006A3005" w:rsidRDefault="006A3005" w:rsidP="006A3005">
      <w:pPr>
        <w:numPr>
          <w:ilvl w:val="2"/>
          <w:numId w:val="3"/>
        </w:numPr>
        <w:ind w:left="-709"/>
        <w:jc w:val="both"/>
        <w:rPr>
          <w:rFonts w:ascii="Times New Roman" w:hAnsi="Times New Roman" w:cs="Times New Roman"/>
          <w:sz w:val="24"/>
          <w:szCs w:val="24"/>
        </w:rPr>
      </w:pPr>
      <w:r w:rsidRPr="006A3005">
        <w:rPr>
          <w:rFonts w:ascii="Times New Roman" w:hAnsi="Times New Roman" w:cs="Times New Roman"/>
          <w:sz w:val="24"/>
          <w:szCs w:val="24"/>
        </w:rPr>
        <w:t>Заказчик – это физическое или юридическое лицо,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w:t>
      </w:r>
    </w:p>
    <w:p w14:paraId="77DB4665" w14:textId="77777777" w:rsidR="006A3005" w:rsidRPr="006A3005" w:rsidRDefault="006A3005" w:rsidP="006A3005">
      <w:pPr>
        <w:numPr>
          <w:ilvl w:val="2"/>
          <w:numId w:val="3"/>
        </w:numPr>
        <w:ind w:left="-709"/>
        <w:jc w:val="both"/>
        <w:rPr>
          <w:rFonts w:ascii="Times New Roman" w:hAnsi="Times New Roman" w:cs="Times New Roman"/>
          <w:sz w:val="24"/>
          <w:szCs w:val="24"/>
        </w:rPr>
      </w:pPr>
      <w:r w:rsidRPr="006A3005">
        <w:rPr>
          <w:rFonts w:ascii="Times New Roman" w:hAnsi="Times New Roman" w:cs="Times New Roman"/>
          <w:sz w:val="24"/>
          <w:szCs w:val="24"/>
        </w:rPr>
        <w:t>Исполнитель – медицинская организация независимо от организационно-правовой формы, а также индивидуальный предприниматель, оказывающие платные медицинские услуги в соответствии с договором.</w:t>
      </w:r>
    </w:p>
    <w:p w14:paraId="32289637" w14:textId="77777777" w:rsidR="006A3005" w:rsidRPr="006A3005" w:rsidRDefault="006A3005" w:rsidP="006A3005">
      <w:pPr>
        <w:numPr>
          <w:ilvl w:val="2"/>
          <w:numId w:val="3"/>
        </w:numPr>
        <w:ind w:left="-709"/>
        <w:jc w:val="both"/>
        <w:rPr>
          <w:rFonts w:ascii="Times New Roman" w:hAnsi="Times New Roman" w:cs="Times New Roman"/>
          <w:sz w:val="24"/>
          <w:szCs w:val="24"/>
        </w:rPr>
      </w:pPr>
      <w:r w:rsidRPr="006A3005">
        <w:rPr>
          <w:rFonts w:ascii="Times New Roman" w:hAnsi="Times New Roman" w:cs="Times New Roman"/>
          <w:sz w:val="24"/>
          <w:szCs w:val="24"/>
        </w:rPr>
        <w:t>Прейскурант – перечень медицинских услуг, оказываемых исполнителем, с указанием цен в рублях.</w:t>
      </w:r>
    </w:p>
    <w:p w14:paraId="5A1789D4" w14:textId="77777777" w:rsidR="006A3005" w:rsidRPr="006A3005" w:rsidRDefault="006A3005" w:rsidP="006A3005">
      <w:pPr>
        <w:numPr>
          <w:ilvl w:val="2"/>
          <w:numId w:val="3"/>
        </w:numPr>
        <w:ind w:left="-709"/>
        <w:jc w:val="both"/>
        <w:rPr>
          <w:rFonts w:ascii="Times New Roman" w:hAnsi="Times New Roman" w:cs="Times New Roman"/>
          <w:sz w:val="24"/>
          <w:szCs w:val="24"/>
        </w:rPr>
      </w:pPr>
      <w:r w:rsidRPr="006A3005">
        <w:rPr>
          <w:rFonts w:ascii="Times New Roman" w:hAnsi="Times New Roman" w:cs="Times New Roman"/>
          <w:sz w:val="24"/>
          <w:szCs w:val="24"/>
        </w:rPr>
        <w:t>Гарантийный срок – период, в который исполнитель отвечает за качество выполненной работы (оказанной услуги) и применяемые им материалы (медицинские изделия) при оказании услуг (выполнении работ).</w:t>
      </w:r>
    </w:p>
    <w:p w14:paraId="540F7FA7" w14:textId="77777777" w:rsidR="006A3005" w:rsidRPr="006A3005" w:rsidRDefault="006A3005" w:rsidP="006A3005">
      <w:pPr>
        <w:numPr>
          <w:ilvl w:val="0"/>
          <w:numId w:val="3"/>
        </w:numPr>
        <w:tabs>
          <w:tab w:val="clear" w:pos="360"/>
          <w:tab w:val="num" w:pos="720"/>
        </w:tabs>
        <w:ind w:left="-709"/>
        <w:jc w:val="center"/>
        <w:rPr>
          <w:rFonts w:ascii="Times New Roman" w:hAnsi="Times New Roman" w:cs="Times New Roman"/>
          <w:sz w:val="24"/>
          <w:szCs w:val="24"/>
        </w:rPr>
      </w:pPr>
      <w:r w:rsidRPr="006A3005">
        <w:rPr>
          <w:rFonts w:ascii="Times New Roman" w:hAnsi="Times New Roman" w:cs="Times New Roman"/>
          <w:b/>
          <w:bCs/>
          <w:sz w:val="24"/>
          <w:szCs w:val="24"/>
        </w:rPr>
        <w:t>Основания для предоставления платных медицинских услуг</w:t>
      </w:r>
    </w:p>
    <w:p w14:paraId="71A10A3F" w14:textId="77777777" w:rsidR="006A3005" w:rsidRPr="006A3005" w:rsidRDefault="006A3005" w:rsidP="006A3005">
      <w:pPr>
        <w:pStyle w:val="a3"/>
        <w:numPr>
          <w:ilvl w:val="1"/>
          <w:numId w:val="17"/>
        </w:numPr>
        <w:jc w:val="both"/>
        <w:rPr>
          <w:rFonts w:ascii="Times New Roman" w:hAnsi="Times New Roman" w:cs="Times New Roman"/>
          <w:sz w:val="24"/>
          <w:szCs w:val="24"/>
        </w:rPr>
      </w:pPr>
      <w:r w:rsidRPr="006A3005">
        <w:rPr>
          <w:rFonts w:ascii="Times New Roman" w:hAnsi="Times New Roman" w:cs="Times New Roman"/>
          <w:sz w:val="24"/>
          <w:szCs w:val="24"/>
        </w:rPr>
        <w:t>Платные медицинские услуги оказываются пациентам за счет личных средств, средств работодателей и иных средств (например, на основании полисов добровольного медицинского страхования).</w:t>
      </w:r>
    </w:p>
    <w:p w14:paraId="4A131842" w14:textId="77777777" w:rsidR="006A3005" w:rsidRPr="006A3005" w:rsidRDefault="006A3005" w:rsidP="006A3005">
      <w:pPr>
        <w:pStyle w:val="a3"/>
        <w:numPr>
          <w:ilvl w:val="1"/>
          <w:numId w:val="17"/>
        </w:numPr>
        <w:jc w:val="both"/>
        <w:rPr>
          <w:rFonts w:ascii="Times New Roman" w:hAnsi="Times New Roman" w:cs="Times New Roman"/>
          <w:sz w:val="24"/>
          <w:szCs w:val="24"/>
        </w:rPr>
      </w:pPr>
      <w:r w:rsidRPr="006A3005">
        <w:rPr>
          <w:rFonts w:ascii="Times New Roman" w:hAnsi="Times New Roman" w:cs="Times New Roman"/>
          <w:sz w:val="24"/>
          <w:szCs w:val="24"/>
        </w:rPr>
        <w:t>Основания для предоставления платных медицинских услуг:</w:t>
      </w:r>
    </w:p>
    <w:p w14:paraId="5996821A" w14:textId="77777777" w:rsidR="006A3005" w:rsidRPr="006A3005" w:rsidRDefault="006A3005" w:rsidP="009C5FBC">
      <w:pPr>
        <w:numPr>
          <w:ilvl w:val="2"/>
          <w:numId w:val="17"/>
        </w:numPr>
        <w:tabs>
          <w:tab w:val="num" w:pos="2160"/>
        </w:tabs>
        <w:ind w:left="709"/>
        <w:jc w:val="both"/>
        <w:rPr>
          <w:rFonts w:ascii="Times New Roman" w:hAnsi="Times New Roman" w:cs="Times New Roman"/>
          <w:sz w:val="24"/>
          <w:szCs w:val="24"/>
        </w:rPr>
      </w:pPr>
      <w:r w:rsidRPr="006A3005">
        <w:rPr>
          <w:rFonts w:ascii="Times New Roman" w:hAnsi="Times New Roman" w:cs="Times New Roman"/>
          <w:sz w:val="24"/>
          <w:szCs w:val="24"/>
        </w:rPr>
        <w:t>самостоятельное обращение за получением платной медицинской услуги;</w:t>
      </w:r>
    </w:p>
    <w:p w14:paraId="7E0A0F62" w14:textId="77777777" w:rsidR="006A3005" w:rsidRPr="006A3005" w:rsidRDefault="006A3005" w:rsidP="009C5FBC">
      <w:pPr>
        <w:numPr>
          <w:ilvl w:val="2"/>
          <w:numId w:val="17"/>
        </w:numPr>
        <w:tabs>
          <w:tab w:val="num" w:pos="2160"/>
        </w:tabs>
        <w:ind w:left="709"/>
        <w:jc w:val="both"/>
        <w:rPr>
          <w:rFonts w:ascii="Times New Roman" w:hAnsi="Times New Roman" w:cs="Times New Roman"/>
          <w:sz w:val="24"/>
          <w:szCs w:val="24"/>
        </w:rPr>
      </w:pPr>
      <w:r w:rsidRPr="006A3005">
        <w:rPr>
          <w:rFonts w:ascii="Times New Roman" w:hAnsi="Times New Roman" w:cs="Times New Roman"/>
          <w:sz w:val="24"/>
          <w:szCs w:val="24"/>
        </w:rPr>
        <w:t>на иных условиях, чем предусмотрено территориальной программой ОМС;</w:t>
      </w:r>
    </w:p>
    <w:p w14:paraId="62FD310A" w14:textId="77777777" w:rsidR="006A3005" w:rsidRPr="006A3005" w:rsidRDefault="006A3005" w:rsidP="009C5FBC">
      <w:pPr>
        <w:numPr>
          <w:ilvl w:val="2"/>
          <w:numId w:val="17"/>
        </w:numPr>
        <w:tabs>
          <w:tab w:val="num" w:pos="2160"/>
        </w:tabs>
        <w:ind w:left="709"/>
        <w:jc w:val="both"/>
        <w:rPr>
          <w:rFonts w:ascii="Times New Roman" w:hAnsi="Times New Roman" w:cs="Times New Roman"/>
          <w:sz w:val="24"/>
          <w:szCs w:val="24"/>
        </w:rPr>
      </w:pPr>
      <w:r w:rsidRPr="006A3005">
        <w:rPr>
          <w:rFonts w:ascii="Times New Roman" w:hAnsi="Times New Roman" w:cs="Times New Roman"/>
          <w:sz w:val="24"/>
          <w:szCs w:val="24"/>
        </w:rPr>
        <w:t>по желанию потребителя;</w:t>
      </w:r>
    </w:p>
    <w:p w14:paraId="264F3203" w14:textId="77777777" w:rsidR="006A3005" w:rsidRPr="006A3005" w:rsidRDefault="006A3005" w:rsidP="009C5FBC">
      <w:pPr>
        <w:numPr>
          <w:ilvl w:val="2"/>
          <w:numId w:val="17"/>
        </w:numPr>
        <w:tabs>
          <w:tab w:val="num" w:pos="2160"/>
        </w:tabs>
        <w:ind w:left="709"/>
        <w:jc w:val="both"/>
        <w:rPr>
          <w:rFonts w:ascii="Times New Roman" w:hAnsi="Times New Roman" w:cs="Times New Roman"/>
          <w:sz w:val="24"/>
          <w:szCs w:val="24"/>
        </w:rPr>
      </w:pPr>
      <w:r w:rsidRPr="006A3005">
        <w:rPr>
          <w:rFonts w:ascii="Times New Roman" w:hAnsi="Times New Roman" w:cs="Times New Roman"/>
          <w:sz w:val="24"/>
          <w:szCs w:val="24"/>
        </w:rPr>
        <w:t>при применении лекарственных препаратов, не входящих в перечень жизненно необходимых и важнейших лекарственных препаратов;</w:t>
      </w:r>
    </w:p>
    <w:p w14:paraId="473E6DB6" w14:textId="77777777" w:rsidR="006A3005" w:rsidRPr="006A3005" w:rsidRDefault="006A3005" w:rsidP="009C5FBC">
      <w:pPr>
        <w:numPr>
          <w:ilvl w:val="2"/>
          <w:numId w:val="17"/>
        </w:numPr>
        <w:tabs>
          <w:tab w:val="num" w:pos="2160"/>
        </w:tabs>
        <w:ind w:left="709"/>
        <w:jc w:val="both"/>
        <w:rPr>
          <w:rFonts w:ascii="Times New Roman" w:hAnsi="Times New Roman" w:cs="Times New Roman"/>
          <w:sz w:val="24"/>
          <w:szCs w:val="24"/>
        </w:rPr>
      </w:pPr>
      <w:r w:rsidRPr="006A3005">
        <w:rPr>
          <w:rFonts w:ascii="Times New Roman" w:hAnsi="Times New Roman" w:cs="Times New Roman"/>
          <w:sz w:val="24"/>
          <w:szCs w:val="24"/>
        </w:rPr>
        <w:t>при предоставлении медицинских услуг, по оплате которых отсутствуют обязательства ОМС;</w:t>
      </w:r>
    </w:p>
    <w:p w14:paraId="4103CA0A" w14:textId="77777777" w:rsidR="006A3005" w:rsidRPr="006A3005" w:rsidRDefault="006A3005" w:rsidP="009C5FBC">
      <w:pPr>
        <w:numPr>
          <w:ilvl w:val="2"/>
          <w:numId w:val="17"/>
        </w:numPr>
        <w:tabs>
          <w:tab w:val="num" w:pos="2160"/>
        </w:tabs>
        <w:ind w:left="709"/>
        <w:jc w:val="both"/>
        <w:rPr>
          <w:rFonts w:ascii="Times New Roman" w:hAnsi="Times New Roman" w:cs="Times New Roman"/>
          <w:sz w:val="24"/>
          <w:szCs w:val="24"/>
        </w:rPr>
      </w:pPr>
      <w:r w:rsidRPr="006A3005">
        <w:rPr>
          <w:rFonts w:ascii="Times New Roman" w:hAnsi="Times New Roman" w:cs="Times New Roman"/>
          <w:sz w:val="24"/>
          <w:szCs w:val="24"/>
        </w:rPr>
        <w:lastRenderedPageBreak/>
        <w:t>при применении лекарственных препаратов, материалов, изделий, инструментария и оборудования, приобретенных на средства от предпринимательской деятельности;</w:t>
      </w:r>
    </w:p>
    <w:p w14:paraId="496AC330" w14:textId="77777777" w:rsidR="006A3005" w:rsidRPr="006A3005" w:rsidRDefault="006A3005" w:rsidP="009C5FBC">
      <w:pPr>
        <w:numPr>
          <w:ilvl w:val="2"/>
          <w:numId w:val="17"/>
        </w:numPr>
        <w:tabs>
          <w:tab w:val="num" w:pos="2160"/>
        </w:tabs>
        <w:ind w:left="709"/>
        <w:jc w:val="both"/>
        <w:rPr>
          <w:rFonts w:ascii="Times New Roman" w:hAnsi="Times New Roman" w:cs="Times New Roman"/>
          <w:sz w:val="24"/>
          <w:szCs w:val="24"/>
        </w:rPr>
      </w:pPr>
      <w:r w:rsidRPr="006A3005">
        <w:rPr>
          <w:rFonts w:ascii="Times New Roman" w:hAnsi="Times New Roman" w:cs="Times New Roman"/>
          <w:sz w:val="24"/>
          <w:szCs w:val="24"/>
        </w:rPr>
        <w:t>при анонимном обращении, за исключением случаев, предусмотренных законодательством РФ;</w:t>
      </w:r>
    </w:p>
    <w:p w14:paraId="1FCEF550" w14:textId="77777777" w:rsidR="006A3005" w:rsidRPr="006A3005" w:rsidRDefault="006A3005" w:rsidP="009C5FBC">
      <w:pPr>
        <w:numPr>
          <w:ilvl w:val="2"/>
          <w:numId w:val="17"/>
        </w:numPr>
        <w:tabs>
          <w:tab w:val="num" w:pos="2160"/>
        </w:tabs>
        <w:ind w:left="709"/>
        <w:jc w:val="both"/>
        <w:rPr>
          <w:rFonts w:ascii="Times New Roman" w:hAnsi="Times New Roman" w:cs="Times New Roman"/>
          <w:sz w:val="24"/>
          <w:szCs w:val="24"/>
        </w:rPr>
      </w:pPr>
      <w:r w:rsidRPr="006A3005">
        <w:rPr>
          <w:rFonts w:ascii="Times New Roman" w:hAnsi="Times New Roman" w:cs="Times New Roman"/>
          <w:sz w:val="24"/>
          <w:szCs w:val="24"/>
        </w:rPr>
        <w:t>гражданам иностранных государств, лицам без гражданства, за исключением лиц, застрахованных по ОМС, и гражданам Российской Федерации, не проживающим постоянно на территории РФ и не застрахованным по ОМС.</w:t>
      </w:r>
    </w:p>
    <w:p w14:paraId="61A5AE9D" w14:textId="77777777" w:rsidR="006A3005" w:rsidRPr="006A3005" w:rsidRDefault="006A3005" w:rsidP="006A3005">
      <w:pPr>
        <w:pStyle w:val="a3"/>
        <w:numPr>
          <w:ilvl w:val="1"/>
          <w:numId w:val="17"/>
        </w:numPr>
        <w:jc w:val="both"/>
        <w:rPr>
          <w:rFonts w:ascii="Times New Roman" w:hAnsi="Times New Roman" w:cs="Times New Roman"/>
          <w:sz w:val="24"/>
          <w:szCs w:val="24"/>
        </w:rPr>
      </w:pPr>
      <w:r w:rsidRPr="006A3005">
        <w:rPr>
          <w:rFonts w:ascii="Times New Roman" w:hAnsi="Times New Roman" w:cs="Times New Roman"/>
          <w:sz w:val="24"/>
          <w:szCs w:val="24"/>
        </w:rPr>
        <w:t>Цены на платные медицинские услуги устанавливаются исполнителем самостоятельно и определяются утвержденным прейскурантом цен клиники на день обращения пациента.</w:t>
      </w:r>
    </w:p>
    <w:p w14:paraId="2C28B1DA" w14:textId="77777777" w:rsidR="006A3005" w:rsidRPr="006A3005" w:rsidRDefault="006A3005" w:rsidP="006A3005">
      <w:pPr>
        <w:numPr>
          <w:ilvl w:val="0"/>
          <w:numId w:val="17"/>
        </w:numPr>
        <w:tabs>
          <w:tab w:val="num" w:pos="720"/>
        </w:tabs>
        <w:ind w:left="-709"/>
        <w:jc w:val="both"/>
        <w:rPr>
          <w:rFonts w:ascii="Times New Roman" w:hAnsi="Times New Roman" w:cs="Times New Roman"/>
          <w:sz w:val="24"/>
          <w:szCs w:val="24"/>
        </w:rPr>
      </w:pPr>
      <w:r w:rsidRPr="006A3005">
        <w:rPr>
          <w:rFonts w:ascii="Times New Roman" w:hAnsi="Times New Roman" w:cs="Times New Roman"/>
          <w:b/>
          <w:bCs/>
          <w:sz w:val="24"/>
          <w:szCs w:val="24"/>
        </w:rPr>
        <w:t>Услуги, оказываемые медицинской организацией</w:t>
      </w:r>
    </w:p>
    <w:p w14:paraId="303BB27E" w14:textId="77777777" w:rsidR="006A3005" w:rsidRPr="006A3005" w:rsidRDefault="006A3005" w:rsidP="006A3005">
      <w:pPr>
        <w:pStyle w:val="a3"/>
        <w:numPr>
          <w:ilvl w:val="1"/>
          <w:numId w:val="17"/>
        </w:numPr>
        <w:jc w:val="both"/>
        <w:rPr>
          <w:rFonts w:ascii="Times New Roman" w:hAnsi="Times New Roman" w:cs="Times New Roman"/>
          <w:sz w:val="24"/>
          <w:szCs w:val="24"/>
        </w:rPr>
      </w:pPr>
      <w:r w:rsidRPr="006A3005">
        <w:rPr>
          <w:rFonts w:ascii="Times New Roman" w:hAnsi="Times New Roman" w:cs="Times New Roman"/>
          <w:sz w:val="24"/>
          <w:szCs w:val="24"/>
        </w:rPr>
        <w:t>Виды медицинской помощи, подлежащие предоставлению гражданам за плату:</w:t>
      </w:r>
    </w:p>
    <w:p w14:paraId="7D3B4B62" w14:textId="77777777" w:rsidR="006A3005" w:rsidRPr="006A3005" w:rsidRDefault="006A3005" w:rsidP="009C5FBC">
      <w:pPr>
        <w:numPr>
          <w:ilvl w:val="2"/>
          <w:numId w:val="17"/>
        </w:numPr>
        <w:tabs>
          <w:tab w:val="left" w:pos="284"/>
          <w:tab w:val="num" w:pos="2160"/>
        </w:tabs>
        <w:ind w:left="567"/>
        <w:jc w:val="both"/>
        <w:rPr>
          <w:rFonts w:ascii="Times New Roman" w:hAnsi="Times New Roman" w:cs="Times New Roman"/>
          <w:sz w:val="24"/>
          <w:szCs w:val="24"/>
        </w:rPr>
      </w:pPr>
      <w:r w:rsidRPr="006A3005">
        <w:rPr>
          <w:rFonts w:ascii="Times New Roman" w:hAnsi="Times New Roman" w:cs="Times New Roman"/>
          <w:sz w:val="24"/>
          <w:szCs w:val="24"/>
        </w:rPr>
        <w:t>диагностические, лечебные, реабилитационные, профилактические, оздоровительные и иные услуги по согласованию с пациентом;</w:t>
      </w:r>
    </w:p>
    <w:p w14:paraId="66C7F6F8" w14:textId="77777777" w:rsidR="006A3005" w:rsidRPr="006A3005" w:rsidRDefault="006A3005" w:rsidP="009C5FBC">
      <w:pPr>
        <w:numPr>
          <w:ilvl w:val="2"/>
          <w:numId w:val="17"/>
        </w:numPr>
        <w:tabs>
          <w:tab w:val="left" w:pos="284"/>
          <w:tab w:val="num" w:pos="2160"/>
        </w:tabs>
        <w:ind w:left="567"/>
        <w:jc w:val="both"/>
        <w:rPr>
          <w:rFonts w:ascii="Times New Roman" w:hAnsi="Times New Roman" w:cs="Times New Roman"/>
          <w:sz w:val="24"/>
          <w:szCs w:val="24"/>
        </w:rPr>
      </w:pPr>
      <w:r w:rsidRPr="006A3005">
        <w:rPr>
          <w:rFonts w:ascii="Times New Roman" w:hAnsi="Times New Roman" w:cs="Times New Roman"/>
          <w:sz w:val="24"/>
          <w:szCs w:val="24"/>
        </w:rPr>
        <w:t>медицинское освидетельствование и проведение экспертизы при отсутствии направления, выданного в установленном порядке;</w:t>
      </w:r>
    </w:p>
    <w:p w14:paraId="205A786A" w14:textId="77777777" w:rsidR="006A3005" w:rsidRPr="006A3005" w:rsidRDefault="006A3005" w:rsidP="009C5FBC">
      <w:pPr>
        <w:numPr>
          <w:ilvl w:val="2"/>
          <w:numId w:val="17"/>
        </w:numPr>
        <w:tabs>
          <w:tab w:val="left" w:pos="284"/>
          <w:tab w:val="num" w:pos="2160"/>
        </w:tabs>
        <w:ind w:left="567"/>
        <w:jc w:val="both"/>
        <w:rPr>
          <w:rFonts w:ascii="Times New Roman" w:hAnsi="Times New Roman" w:cs="Times New Roman"/>
          <w:sz w:val="24"/>
          <w:szCs w:val="24"/>
        </w:rPr>
      </w:pPr>
      <w:r w:rsidRPr="006A3005">
        <w:rPr>
          <w:rFonts w:ascii="Times New Roman" w:hAnsi="Times New Roman" w:cs="Times New Roman"/>
          <w:sz w:val="24"/>
          <w:szCs w:val="24"/>
        </w:rPr>
        <w:t>проведение профилактических прививок по желанию граждан (за исключением мер по иммунопрофилактике, осуществляемых в соответствии с действующим законодательством);</w:t>
      </w:r>
    </w:p>
    <w:p w14:paraId="49CA38B3" w14:textId="77777777" w:rsidR="006A3005" w:rsidRPr="006A3005" w:rsidRDefault="006A3005" w:rsidP="009C5FBC">
      <w:pPr>
        <w:numPr>
          <w:ilvl w:val="2"/>
          <w:numId w:val="17"/>
        </w:numPr>
        <w:tabs>
          <w:tab w:val="left" w:pos="284"/>
          <w:tab w:val="num" w:pos="2160"/>
        </w:tabs>
        <w:ind w:left="567"/>
        <w:jc w:val="both"/>
        <w:rPr>
          <w:rFonts w:ascii="Times New Roman" w:hAnsi="Times New Roman" w:cs="Times New Roman"/>
          <w:sz w:val="24"/>
          <w:szCs w:val="24"/>
        </w:rPr>
      </w:pPr>
      <w:r w:rsidRPr="006A3005">
        <w:rPr>
          <w:rFonts w:ascii="Times New Roman" w:hAnsi="Times New Roman" w:cs="Times New Roman"/>
          <w:sz w:val="24"/>
          <w:szCs w:val="24"/>
        </w:rPr>
        <w:t>медицинское обеспечение спортивных и иных общественных мероприятий;</w:t>
      </w:r>
    </w:p>
    <w:p w14:paraId="6DEDFBB9" w14:textId="77777777" w:rsidR="006A3005" w:rsidRPr="006A3005" w:rsidRDefault="006A3005" w:rsidP="009C5FBC">
      <w:pPr>
        <w:numPr>
          <w:ilvl w:val="2"/>
          <w:numId w:val="17"/>
        </w:numPr>
        <w:tabs>
          <w:tab w:val="left" w:pos="284"/>
          <w:tab w:val="num" w:pos="2160"/>
        </w:tabs>
        <w:ind w:left="567"/>
        <w:jc w:val="both"/>
        <w:rPr>
          <w:rFonts w:ascii="Times New Roman" w:hAnsi="Times New Roman" w:cs="Times New Roman"/>
          <w:sz w:val="24"/>
          <w:szCs w:val="24"/>
        </w:rPr>
      </w:pPr>
      <w:r w:rsidRPr="006A3005">
        <w:rPr>
          <w:rFonts w:ascii="Times New Roman" w:hAnsi="Times New Roman" w:cs="Times New Roman"/>
          <w:sz w:val="24"/>
          <w:szCs w:val="24"/>
        </w:rPr>
        <w:t>медицинские услуги, не входящие в перечни услуг, предусмотренные федеральными стандартами для нозологических форм, по поводу которых производится оказание медицинской помощи пациенту;</w:t>
      </w:r>
    </w:p>
    <w:p w14:paraId="5DDEDA19" w14:textId="77777777" w:rsidR="006A3005" w:rsidRPr="006A3005" w:rsidRDefault="006A3005" w:rsidP="009C5FBC">
      <w:pPr>
        <w:numPr>
          <w:ilvl w:val="2"/>
          <w:numId w:val="17"/>
        </w:numPr>
        <w:tabs>
          <w:tab w:val="left" w:pos="284"/>
          <w:tab w:val="num" w:pos="2160"/>
        </w:tabs>
        <w:ind w:left="567"/>
        <w:jc w:val="both"/>
        <w:rPr>
          <w:rFonts w:ascii="Times New Roman" w:hAnsi="Times New Roman" w:cs="Times New Roman"/>
          <w:sz w:val="24"/>
          <w:szCs w:val="24"/>
        </w:rPr>
      </w:pPr>
      <w:r w:rsidRPr="006A3005">
        <w:rPr>
          <w:rFonts w:ascii="Times New Roman" w:hAnsi="Times New Roman" w:cs="Times New Roman"/>
          <w:sz w:val="24"/>
          <w:szCs w:val="24"/>
        </w:rPr>
        <w:t>медицинские услуги в объеме, превышающем объем выполняемого порядка и стандарта медицинской помощи;</w:t>
      </w:r>
    </w:p>
    <w:p w14:paraId="4961CE84" w14:textId="77777777" w:rsidR="006A3005" w:rsidRPr="006A3005" w:rsidRDefault="006A3005" w:rsidP="009C5FBC">
      <w:pPr>
        <w:numPr>
          <w:ilvl w:val="2"/>
          <w:numId w:val="17"/>
        </w:numPr>
        <w:tabs>
          <w:tab w:val="left" w:pos="284"/>
          <w:tab w:val="num" w:pos="2160"/>
        </w:tabs>
        <w:ind w:left="567"/>
        <w:jc w:val="both"/>
        <w:rPr>
          <w:rFonts w:ascii="Times New Roman" w:hAnsi="Times New Roman" w:cs="Times New Roman"/>
          <w:sz w:val="24"/>
          <w:szCs w:val="24"/>
        </w:rPr>
      </w:pPr>
      <w:r w:rsidRPr="006A3005">
        <w:rPr>
          <w:rFonts w:ascii="Times New Roman" w:hAnsi="Times New Roman" w:cs="Times New Roman"/>
          <w:sz w:val="24"/>
          <w:szCs w:val="24"/>
        </w:rPr>
        <w:t>предоставление индивидуального медицинского поста (за исключением случаев, когда это необходимо по медицинским показаниям);</w:t>
      </w:r>
    </w:p>
    <w:p w14:paraId="483C8B33" w14:textId="77777777" w:rsidR="006A3005" w:rsidRPr="006A3005" w:rsidRDefault="006A3005" w:rsidP="009C5FBC">
      <w:pPr>
        <w:numPr>
          <w:ilvl w:val="2"/>
          <w:numId w:val="17"/>
        </w:numPr>
        <w:tabs>
          <w:tab w:val="left" w:pos="284"/>
          <w:tab w:val="num" w:pos="2160"/>
        </w:tabs>
        <w:ind w:left="567"/>
        <w:jc w:val="both"/>
        <w:rPr>
          <w:rFonts w:ascii="Times New Roman" w:hAnsi="Times New Roman" w:cs="Times New Roman"/>
          <w:sz w:val="24"/>
          <w:szCs w:val="24"/>
        </w:rPr>
      </w:pPr>
      <w:r w:rsidRPr="006A3005">
        <w:rPr>
          <w:rFonts w:ascii="Times New Roman" w:hAnsi="Times New Roman" w:cs="Times New Roman"/>
          <w:sz w:val="24"/>
          <w:szCs w:val="24"/>
        </w:rPr>
        <w:t>медицинские услуги, не являющиеся для медицинской организации предметом договорных и иных обязательств в отношении Территориальной программы госгарантий;</w:t>
      </w:r>
    </w:p>
    <w:p w14:paraId="55B4F6EC" w14:textId="77777777" w:rsidR="006A3005" w:rsidRPr="006A3005" w:rsidRDefault="006A3005" w:rsidP="009C5FBC">
      <w:pPr>
        <w:numPr>
          <w:ilvl w:val="2"/>
          <w:numId w:val="17"/>
        </w:numPr>
        <w:tabs>
          <w:tab w:val="left" w:pos="284"/>
          <w:tab w:val="num" w:pos="2160"/>
        </w:tabs>
        <w:ind w:left="567"/>
        <w:jc w:val="both"/>
        <w:rPr>
          <w:rFonts w:ascii="Times New Roman" w:hAnsi="Times New Roman" w:cs="Times New Roman"/>
          <w:sz w:val="24"/>
          <w:szCs w:val="24"/>
        </w:rPr>
      </w:pPr>
      <w:r w:rsidRPr="006A3005">
        <w:rPr>
          <w:rFonts w:ascii="Times New Roman" w:hAnsi="Times New Roman" w:cs="Times New Roman"/>
          <w:sz w:val="24"/>
          <w:szCs w:val="24"/>
        </w:rPr>
        <w:t xml:space="preserve">оказание медицинской помощи в условиях повышенной комфортности и/или </w:t>
      </w:r>
      <w:proofErr w:type="spellStart"/>
      <w:r w:rsidRPr="006A3005">
        <w:rPr>
          <w:rFonts w:ascii="Times New Roman" w:hAnsi="Times New Roman" w:cs="Times New Roman"/>
          <w:sz w:val="24"/>
          <w:szCs w:val="24"/>
        </w:rPr>
        <w:t>сервисности</w:t>
      </w:r>
      <w:proofErr w:type="spellEnd"/>
      <w:r w:rsidRPr="006A3005">
        <w:rPr>
          <w:rFonts w:ascii="Times New Roman" w:hAnsi="Times New Roman" w:cs="Times New Roman"/>
          <w:sz w:val="24"/>
          <w:szCs w:val="24"/>
        </w:rPr>
        <w:t xml:space="preserve"> (при зафиксированном в медицинской карте отказе пациента от получения бесплатных для него услуг в конкретном подразделении);</w:t>
      </w:r>
    </w:p>
    <w:p w14:paraId="1A719BF2" w14:textId="77777777" w:rsidR="006A3005" w:rsidRPr="006A3005" w:rsidRDefault="006A3005" w:rsidP="009C5FBC">
      <w:pPr>
        <w:numPr>
          <w:ilvl w:val="2"/>
          <w:numId w:val="17"/>
        </w:numPr>
        <w:tabs>
          <w:tab w:val="left" w:pos="284"/>
          <w:tab w:val="num" w:pos="2160"/>
        </w:tabs>
        <w:ind w:left="567"/>
        <w:jc w:val="both"/>
        <w:rPr>
          <w:rFonts w:ascii="Times New Roman" w:hAnsi="Times New Roman" w:cs="Times New Roman"/>
          <w:sz w:val="24"/>
          <w:szCs w:val="24"/>
        </w:rPr>
      </w:pPr>
      <w:r w:rsidRPr="006A3005">
        <w:rPr>
          <w:rFonts w:ascii="Times New Roman" w:hAnsi="Times New Roman" w:cs="Times New Roman"/>
          <w:sz w:val="24"/>
          <w:szCs w:val="24"/>
        </w:rPr>
        <w:t xml:space="preserve">оказание плановой медицинской помощи вне общей очереди при недопущении ухудшения условий оказания медицинской помощи лицам, имеющим право на бесплатную медицинскую помощь: в хозрасчетных подразделениях, в специализированных палатах, амбулаторно-консультативных подразделениях, специалистами в свободное от основной работы время и т. д. (при зафиксированном </w:t>
      </w:r>
      <w:r w:rsidRPr="006A3005">
        <w:rPr>
          <w:rFonts w:ascii="Times New Roman" w:hAnsi="Times New Roman" w:cs="Times New Roman"/>
          <w:sz w:val="24"/>
          <w:szCs w:val="24"/>
        </w:rPr>
        <w:lastRenderedPageBreak/>
        <w:t>в медицинской карте отказе пациента от получения бесплатной плановой медицинской помощи в конкретно указанные предлагаемые сроки).</w:t>
      </w:r>
    </w:p>
    <w:p w14:paraId="13784F16" w14:textId="77777777" w:rsidR="006A3005" w:rsidRPr="006A3005" w:rsidRDefault="006A3005" w:rsidP="006A3005">
      <w:pPr>
        <w:pStyle w:val="a3"/>
        <w:numPr>
          <w:ilvl w:val="1"/>
          <w:numId w:val="17"/>
        </w:numPr>
        <w:jc w:val="both"/>
        <w:rPr>
          <w:rFonts w:ascii="Times New Roman" w:hAnsi="Times New Roman" w:cs="Times New Roman"/>
          <w:sz w:val="24"/>
          <w:szCs w:val="24"/>
        </w:rPr>
      </w:pPr>
      <w:r w:rsidRPr="006A3005">
        <w:rPr>
          <w:rFonts w:ascii="Times New Roman" w:hAnsi="Times New Roman" w:cs="Times New Roman"/>
          <w:sz w:val="24"/>
          <w:szCs w:val="24"/>
        </w:rPr>
        <w:t>Средства и материалы, подлежащие предоставлению пациентам за плату:</w:t>
      </w:r>
    </w:p>
    <w:p w14:paraId="097EAD00" w14:textId="77777777" w:rsidR="006A3005" w:rsidRPr="006A3005" w:rsidRDefault="006A3005" w:rsidP="009C5FBC">
      <w:pPr>
        <w:numPr>
          <w:ilvl w:val="2"/>
          <w:numId w:val="17"/>
        </w:numPr>
        <w:tabs>
          <w:tab w:val="num" w:pos="2160"/>
        </w:tabs>
        <w:ind w:left="567"/>
        <w:jc w:val="both"/>
        <w:rPr>
          <w:rFonts w:ascii="Times New Roman" w:hAnsi="Times New Roman" w:cs="Times New Roman"/>
          <w:sz w:val="24"/>
          <w:szCs w:val="24"/>
        </w:rPr>
      </w:pPr>
      <w:r w:rsidRPr="006A3005">
        <w:rPr>
          <w:rFonts w:ascii="Times New Roman" w:hAnsi="Times New Roman" w:cs="Times New Roman"/>
          <w:sz w:val="24"/>
          <w:szCs w:val="24"/>
        </w:rPr>
        <w:t>лекарственные препараты, не входящие в Перечень жизненно необходимых и важнейших лекарственных средств, применяемых при реализации Территориальной программы госгарантий, при наличии зафиксированного в медицинской карте отказа пациента от лечения препаратами, входящими в Перечень;</w:t>
      </w:r>
    </w:p>
    <w:p w14:paraId="5BBFA0B4" w14:textId="77777777" w:rsidR="006A3005" w:rsidRPr="006A3005" w:rsidRDefault="006A3005" w:rsidP="009C5FBC">
      <w:pPr>
        <w:numPr>
          <w:ilvl w:val="2"/>
          <w:numId w:val="17"/>
        </w:numPr>
        <w:tabs>
          <w:tab w:val="num" w:pos="2160"/>
        </w:tabs>
        <w:ind w:left="567"/>
        <w:jc w:val="both"/>
        <w:rPr>
          <w:rFonts w:ascii="Times New Roman" w:hAnsi="Times New Roman" w:cs="Times New Roman"/>
          <w:sz w:val="24"/>
          <w:szCs w:val="24"/>
        </w:rPr>
      </w:pPr>
      <w:r w:rsidRPr="006A3005">
        <w:rPr>
          <w:rFonts w:ascii="Times New Roman" w:hAnsi="Times New Roman" w:cs="Times New Roman"/>
          <w:sz w:val="24"/>
          <w:szCs w:val="24"/>
        </w:rPr>
        <w:t>лечебное питание, в том числе специализированные продукты лечебного питания, не подлежащие оплате в рамках программы госгарантий;</w:t>
      </w:r>
    </w:p>
    <w:p w14:paraId="61851313" w14:textId="77777777" w:rsidR="006A3005" w:rsidRPr="006A3005" w:rsidRDefault="006A3005" w:rsidP="009C5FBC">
      <w:pPr>
        <w:numPr>
          <w:ilvl w:val="2"/>
          <w:numId w:val="17"/>
        </w:numPr>
        <w:tabs>
          <w:tab w:val="num" w:pos="2160"/>
        </w:tabs>
        <w:ind w:left="567"/>
        <w:jc w:val="both"/>
        <w:rPr>
          <w:rFonts w:ascii="Times New Roman" w:hAnsi="Times New Roman" w:cs="Times New Roman"/>
          <w:sz w:val="24"/>
          <w:szCs w:val="24"/>
        </w:rPr>
      </w:pPr>
      <w:r w:rsidRPr="006A3005">
        <w:rPr>
          <w:rFonts w:ascii="Times New Roman" w:hAnsi="Times New Roman" w:cs="Times New Roman"/>
          <w:sz w:val="24"/>
          <w:szCs w:val="24"/>
        </w:rPr>
        <w:t>расходные материалы, конструкции и протезы, не входящие в Перечень изделий медицинского назначения и расходных материалов, применяемых при реализации Территориальной программы гос</w:t>
      </w:r>
      <w:r w:rsidRPr="006A3005">
        <w:rPr>
          <w:rFonts w:ascii="Times New Roman" w:hAnsi="Times New Roman" w:cs="Times New Roman"/>
          <w:sz w:val="24"/>
          <w:szCs w:val="24"/>
        </w:rPr>
        <w:softHyphen/>
        <w:t>гарантий, при наличии зафиксированного в медицинской карте отказа пациента от лечения с применением материалов, конструкций и изделий, входящих в Перечень.</w:t>
      </w:r>
    </w:p>
    <w:p w14:paraId="49399924" w14:textId="77777777" w:rsidR="006A3005" w:rsidRPr="009C5FBC" w:rsidRDefault="006A3005" w:rsidP="009C5FBC">
      <w:pPr>
        <w:pStyle w:val="a3"/>
        <w:numPr>
          <w:ilvl w:val="1"/>
          <w:numId w:val="17"/>
        </w:numPr>
        <w:jc w:val="both"/>
        <w:rPr>
          <w:rFonts w:ascii="Times New Roman" w:hAnsi="Times New Roman" w:cs="Times New Roman"/>
          <w:sz w:val="24"/>
          <w:szCs w:val="24"/>
        </w:rPr>
      </w:pPr>
      <w:r w:rsidRPr="009C5FBC">
        <w:rPr>
          <w:rFonts w:ascii="Times New Roman" w:hAnsi="Times New Roman" w:cs="Times New Roman"/>
          <w:sz w:val="24"/>
          <w:szCs w:val="24"/>
        </w:rPr>
        <w:t>Медицинская организация имеет право оказывать пациенту (потребителю) только медицинские услуги, которые предусмотрены действующей лицензией, выданной в соответствии с законодательством Российской Федерации.</w:t>
      </w:r>
    </w:p>
    <w:p w14:paraId="41B4E0BB" w14:textId="77777777" w:rsidR="009C5FBC" w:rsidRDefault="006A3005" w:rsidP="009C5FBC">
      <w:pPr>
        <w:pStyle w:val="a3"/>
        <w:numPr>
          <w:ilvl w:val="1"/>
          <w:numId w:val="25"/>
        </w:numPr>
        <w:jc w:val="both"/>
        <w:rPr>
          <w:rFonts w:ascii="Times New Roman" w:hAnsi="Times New Roman" w:cs="Times New Roman"/>
          <w:sz w:val="24"/>
          <w:szCs w:val="24"/>
        </w:rPr>
      </w:pPr>
      <w:r w:rsidRPr="009C5FBC">
        <w:rPr>
          <w:rFonts w:ascii="Times New Roman" w:hAnsi="Times New Roman" w:cs="Times New Roman"/>
          <w:sz w:val="24"/>
          <w:szCs w:val="24"/>
        </w:rPr>
        <w:t>Платные медицинские услуги должны соответствовать номенклатуре медицинских услуг и могут предоставляться в полном объеме стандарта медицинской помощи либо в виде осуществления отдельных консультаций или медицинских вмешательств, а также в объеме, превышающем объем выполняемого стандарта медицинской помощи, по письменному согласию потребителя и (или) заказчика.</w:t>
      </w:r>
    </w:p>
    <w:p w14:paraId="531E39ED" w14:textId="77777777" w:rsidR="006A3005" w:rsidRPr="009C5FBC" w:rsidRDefault="006A3005" w:rsidP="009C5FBC">
      <w:pPr>
        <w:pStyle w:val="a3"/>
        <w:numPr>
          <w:ilvl w:val="1"/>
          <w:numId w:val="25"/>
        </w:numPr>
        <w:jc w:val="both"/>
        <w:rPr>
          <w:rFonts w:ascii="Times New Roman" w:hAnsi="Times New Roman" w:cs="Times New Roman"/>
          <w:sz w:val="24"/>
          <w:szCs w:val="24"/>
        </w:rPr>
      </w:pPr>
      <w:r w:rsidRPr="009C5FBC">
        <w:rPr>
          <w:rFonts w:ascii="Times New Roman" w:hAnsi="Times New Roman" w:cs="Times New Roman"/>
          <w:sz w:val="24"/>
          <w:szCs w:val="24"/>
        </w:rPr>
        <w:t>Медицинская помощь при предоставлении платных медицинских услуг организуется и оказывается на основании и в соответствии с:</w:t>
      </w:r>
    </w:p>
    <w:p w14:paraId="49A12AB0" w14:textId="77777777" w:rsidR="006A3005" w:rsidRPr="006A3005" w:rsidRDefault="006A3005" w:rsidP="006A3005">
      <w:pPr>
        <w:numPr>
          <w:ilvl w:val="2"/>
          <w:numId w:val="6"/>
        </w:numPr>
        <w:ind w:left="-709"/>
        <w:jc w:val="both"/>
        <w:rPr>
          <w:rFonts w:ascii="Times New Roman" w:hAnsi="Times New Roman" w:cs="Times New Roman"/>
          <w:sz w:val="24"/>
          <w:szCs w:val="24"/>
        </w:rPr>
      </w:pPr>
      <w:r w:rsidRPr="006A3005">
        <w:rPr>
          <w:rFonts w:ascii="Times New Roman" w:hAnsi="Times New Roman" w:cs="Times New Roman"/>
          <w:sz w:val="24"/>
          <w:szCs w:val="24"/>
        </w:rPr>
        <w:t>положением об организации оказания медицинской помощи по видам медицинской помощи, утвержденным Министерством здравоохранения Российской Федерации;</w:t>
      </w:r>
    </w:p>
    <w:p w14:paraId="46EF89DD" w14:textId="77777777" w:rsidR="006A3005" w:rsidRPr="006A3005" w:rsidRDefault="006A3005" w:rsidP="006A3005">
      <w:pPr>
        <w:numPr>
          <w:ilvl w:val="2"/>
          <w:numId w:val="6"/>
        </w:numPr>
        <w:ind w:left="-709"/>
        <w:jc w:val="both"/>
        <w:rPr>
          <w:rFonts w:ascii="Times New Roman" w:hAnsi="Times New Roman" w:cs="Times New Roman"/>
          <w:sz w:val="24"/>
          <w:szCs w:val="24"/>
        </w:rPr>
      </w:pPr>
      <w:r w:rsidRPr="006A3005">
        <w:rPr>
          <w:rFonts w:ascii="Times New Roman" w:hAnsi="Times New Roman" w:cs="Times New Roman"/>
          <w:sz w:val="24"/>
          <w:szCs w:val="24"/>
        </w:rPr>
        <w:t>порядками оказания медицинской помощи;</w:t>
      </w:r>
    </w:p>
    <w:p w14:paraId="6E88BAA6" w14:textId="77777777" w:rsidR="006A3005" w:rsidRPr="006A3005" w:rsidRDefault="006A3005" w:rsidP="006A3005">
      <w:pPr>
        <w:numPr>
          <w:ilvl w:val="2"/>
          <w:numId w:val="6"/>
        </w:numPr>
        <w:ind w:left="-709"/>
        <w:jc w:val="both"/>
        <w:rPr>
          <w:rFonts w:ascii="Times New Roman" w:hAnsi="Times New Roman" w:cs="Times New Roman"/>
          <w:sz w:val="24"/>
          <w:szCs w:val="24"/>
        </w:rPr>
      </w:pPr>
      <w:r w:rsidRPr="006A3005">
        <w:rPr>
          <w:rFonts w:ascii="Times New Roman" w:hAnsi="Times New Roman" w:cs="Times New Roman"/>
          <w:sz w:val="24"/>
          <w:szCs w:val="24"/>
        </w:rPr>
        <w:t>клиническими рекомендациями;</w:t>
      </w:r>
    </w:p>
    <w:p w14:paraId="0E6D6A91" w14:textId="77777777" w:rsidR="006A3005" w:rsidRPr="006A3005" w:rsidRDefault="006A3005" w:rsidP="006A3005">
      <w:pPr>
        <w:numPr>
          <w:ilvl w:val="2"/>
          <w:numId w:val="6"/>
        </w:numPr>
        <w:ind w:left="-709"/>
        <w:jc w:val="both"/>
        <w:rPr>
          <w:rFonts w:ascii="Times New Roman" w:hAnsi="Times New Roman" w:cs="Times New Roman"/>
          <w:sz w:val="24"/>
          <w:szCs w:val="24"/>
        </w:rPr>
      </w:pPr>
      <w:r w:rsidRPr="006A3005">
        <w:rPr>
          <w:rFonts w:ascii="Times New Roman" w:hAnsi="Times New Roman" w:cs="Times New Roman"/>
          <w:sz w:val="24"/>
          <w:szCs w:val="24"/>
        </w:rPr>
        <w:t>стандартами медицинской помощи.</w:t>
      </w:r>
    </w:p>
    <w:p w14:paraId="169E04AF" w14:textId="77777777" w:rsidR="006A3005" w:rsidRPr="006A3005" w:rsidRDefault="006A3005" w:rsidP="006A3005">
      <w:pPr>
        <w:ind w:left="-709"/>
        <w:jc w:val="center"/>
        <w:rPr>
          <w:rFonts w:ascii="Times New Roman" w:hAnsi="Times New Roman" w:cs="Times New Roman"/>
          <w:sz w:val="24"/>
          <w:szCs w:val="24"/>
        </w:rPr>
      </w:pPr>
      <w:r>
        <w:rPr>
          <w:rFonts w:ascii="Times New Roman" w:hAnsi="Times New Roman" w:cs="Times New Roman"/>
          <w:b/>
          <w:bCs/>
          <w:sz w:val="24"/>
          <w:szCs w:val="24"/>
        </w:rPr>
        <w:t>5.</w:t>
      </w:r>
      <w:r w:rsidRPr="006A3005">
        <w:rPr>
          <w:rFonts w:ascii="Times New Roman" w:hAnsi="Times New Roman" w:cs="Times New Roman"/>
          <w:b/>
          <w:bCs/>
          <w:sz w:val="24"/>
          <w:szCs w:val="24"/>
        </w:rPr>
        <w:t>Порядок предоставления платных медицинских услуг</w:t>
      </w:r>
    </w:p>
    <w:p w14:paraId="47267668" w14:textId="77777777" w:rsidR="006A3005" w:rsidRPr="006A3005" w:rsidRDefault="006A3005" w:rsidP="006A3005">
      <w:pPr>
        <w:pStyle w:val="a3"/>
        <w:numPr>
          <w:ilvl w:val="1"/>
          <w:numId w:val="18"/>
        </w:numPr>
        <w:jc w:val="both"/>
        <w:rPr>
          <w:rFonts w:ascii="Times New Roman" w:hAnsi="Times New Roman" w:cs="Times New Roman"/>
          <w:sz w:val="24"/>
          <w:szCs w:val="24"/>
        </w:rPr>
      </w:pPr>
      <w:r w:rsidRPr="006A3005">
        <w:rPr>
          <w:rFonts w:ascii="Times New Roman" w:hAnsi="Times New Roman" w:cs="Times New Roman"/>
          <w:sz w:val="24"/>
          <w:szCs w:val="24"/>
        </w:rPr>
        <w:t>Медицинская организация обеспечивает граждан информацией о/об:</w:t>
      </w:r>
    </w:p>
    <w:p w14:paraId="29993C8A" w14:textId="77777777" w:rsidR="006A3005" w:rsidRPr="006A3005" w:rsidRDefault="006A3005" w:rsidP="006A3005">
      <w:pPr>
        <w:numPr>
          <w:ilvl w:val="2"/>
          <w:numId w:val="7"/>
        </w:numPr>
        <w:ind w:left="-709"/>
        <w:jc w:val="both"/>
        <w:rPr>
          <w:rFonts w:ascii="Times New Roman" w:hAnsi="Times New Roman" w:cs="Times New Roman"/>
          <w:sz w:val="24"/>
          <w:szCs w:val="24"/>
        </w:rPr>
      </w:pPr>
      <w:r w:rsidRPr="006A3005">
        <w:rPr>
          <w:rFonts w:ascii="Times New Roman" w:hAnsi="Times New Roman" w:cs="Times New Roman"/>
          <w:sz w:val="24"/>
          <w:szCs w:val="24"/>
        </w:rPr>
        <w:t>адресе медицинской организации;</w:t>
      </w:r>
    </w:p>
    <w:p w14:paraId="76B43BEB" w14:textId="77777777" w:rsidR="006A3005" w:rsidRPr="006A3005" w:rsidRDefault="006A3005" w:rsidP="006A3005">
      <w:pPr>
        <w:numPr>
          <w:ilvl w:val="2"/>
          <w:numId w:val="7"/>
        </w:numPr>
        <w:ind w:left="-709"/>
        <w:jc w:val="both"/>
        <w:rPr>
          <w:rFonts w:ascii="Times New Roman" w:hAnsi="Times New Roman" w:cs="Times New Roman"/>
          <w:sz w:val="24"/>
          <w:szCs w:val="24"/>
        </w:rPr>
      </w:pPr>
      <w:r w:rsidRPr="006A3005">
        <w:rPr>
          <w:rFonts w:ascii="Times New Roman" w:hAnsi="Times New Roman" w:cs="Times New Roman"/>
          <w:sz w:val="24"/>
          <w:szCs w:val="24"/>
        </w:rPr>
        <w:t>адресе сайта медицинской организации в сети интернет;</w:t>
      </w:r>
    </w:p>
    <w:p w14:paraId="7B6B92A4" w14:textId="77777777" w:rsidR="006A3005" w:rsidRPr="006A3005" w:rsidRDefault="006A3005" w:rsidP="006A3005">
      <w:pPr>
        <w:numPr>
          <w:ilvl w:val="2"/>
          <w:numId w:val="7"/>
        </w:numPr>
        <w:ind w:left="-709"/>
        <w:jc w:val="both"/>
        <w:rPr>
          <w:rFonts w:ascii="Times New Roman" w:hAnsi="Times New Roman" w:cs="Times New Roman"/>
          <w:sz w:val="24"/>
          <w:szCs w:val="24"/>
        </w:rPr>
      </w:pPr>
      <w:r w:rsidRPr="006A3005">
        <w:rPr>
          <w:rFonts w:ascii="Times New Roman" w:hAnsi="Times New Roman" w:cs="Times New Roman"/>
          <w:sz w:val="24"/>
          <w:szCs w:val="24"/>
        </w:rPr>
        <w:t>режиме работы медицинской организации;</w:t>
      </w:r>
    </w:p>
    <w:p w14:paraId="68E5898C" w14:textId="77777777" w:rsidR="006A3005" w:rsidRPr="006A3005" w:rsidRDefault="006A3005" w:rsidP="006A3005">
      <w:pPr>
        <w:numPr>
          <w:ilvl w:val="2"/>
          <w:numId w:val="7"/>
        </w:numPr>
        <w:ind w:left="-709"/>
        <w:jc w:val="both"/>
        <w:rPr>
          <w:rFonts w:ascii="Times New Roman" w:hAnsi="Times New Roman" w:cs="Times New Roman"/>
          <w:sz w:val="24"/>
          <w:szCs w:val="24"/>
        </w:rPr>
      </w:pPr>
      <w:r w:rsidRPr="006A3005">
        <w:rPr>
          <w:rFonts w:ascii="Times New Roman" w:hAnsi="Times New Roman" w:cs="Times New Roman"/>
          <w:sz w:val="24"/>
          <w:szCs w:val="24"/>
        </w:rPr>
        <w:t>телефонах администрации и лиц, ответственных за предоставление платных медицинских услуг;</w:t>
      </w:r>
    </w:p>
    <w:p w14:paraId="48DAB652" w14:textId="77777777" w:rsidR="006A3005" w:rsidRPr="006A3005" w:rsidRDefault="006A3005" w:rsidP="006A3005">
      <w:pPr>
        <w:numPr>
          <w:ilvl w:val="2"/>
          <w:numId w:val="7"/>
        </w:numPr>
        <w:ind w:left="-709"/>
        <w:jc w:val="both"/>
        <w:rPr>
          <w:rFonts w:ascii="Times New Roman" w:hAnsi="Times New Roman" w:cs="Times New Roman"/>
          <w:sz w:val="24"/>
          <w:szCs w:val="24"/>
        </w:rPr>
      </w:pPr>
      <w:r w:rsidRPr="006A3005">
        <w:rPr>
          <w:rFonts w:ascii="Times New Roman" w:hAnsi="Times New Roman" w:cs="Times New Roman"/>
          <w:sz w:val="24"/>
          <w:szCs w:val="24"/>
        </w:rPr>
        <w:t>лицензии на осуществление медицинской деятельности, ее номере, сроках действия, а также об органе, выдавшем лицензию;</w:t>
      </w:r>
    </w:p>
    <w:p w14:paraId="0991484D" w14:textId="77777777" w:rsidR="006A3005" w:rsidRPr="006A3005" w:rsidRDefault="006A3005" w:rsidP="006A3005">
      <w:pPr>
        <w:numPr>
          <w:ilvl w:val="2"/>
          <w:numId w:val="7"/>
        </w:numPr>
        <w:ind w:left="-709"/>
        <w:jc w:val="both"/>
        <w:rPr>
          <w:rFonts w:ascii="Times New Roman" w:hAnsi="Times New Roman" w:cs="Times New Roman"/>
          <w:sz w:val="24"/>
          <w:szCs w:val="24"/>
        </w:rPr>
      </w:pPr>
      <w:r w:rsidRPr="006A3005">
        <w:rPr>
          <w:rFonts w:ascii="Times New Roman" w:hAnsi="Times New Roman" w:cs="Times New Roman"/>
          <w:sz w:val="24"/>
          <w:szCs w:val="24"/>
        </w:rPr>
        <w:lastRenderedPageBreak/>
        <w:t>видах медицинской помощи, оказываемых бесплатно;</w:t>
      </w:r>
    </w:p>
    <w:p w14:paraId="258F63A7" w14:textId="77777777" w:rsidR="006A3005" w:rsidRPr="006A3005" w:rsidRDefault="006A3005" w:rsidP="006A3005">
      <w:pPr>
        <w:numPr>
          <w:ilvl w:val="2"/>
          <w:numId w:val="7"/>
        </w:numPr>
        <w:ind w:left="-709"/>
        <w:jc w:val="both"/>
        <w:rPr>
          <w:rFonts w:ascii="Times New Roman" w:hAnsi="Times New Roman" w:cs="Times New Roman"/>
          <w:sz w:val="24"/>
          <w:szCs w:val="24"/>
        </w:rPr>
      </w:pPr>
      <w:r w:rsidRPr="006A3005">
        <w:rPr>
          <w:rFonts w:ascii="Times New Roman" w:hAnsi="Times New Roman" w:cs="Times New Roman"/>
          <w:sz w:val="24"/>
          <w:szCs w:val="24"/>
        </w:rPr>
        <w:t>перечне платных медицинских услуг, оказываемых медицинской организацией, с указанием их стоимости;</w:t>
      </w:r>
    </w:p>
    <w:p w14:paraId="08EEC18F" w14:textId="77777777" w:rsidR="006A3005" w:rsidRPr="006A3005" w:rsidRDefault="006A3005" w:rsidP="006A3005">
      <w:pPr>
        <w:numPr>
          <w:ilvl w:val="2"/>
          <w:numId w:val="7"/>
        </w:numPr>
        <w:ind w:left="-709"/>
        <w:jc w:val="both"/>
        <w:rPr>
          <w:rFonts w:ascii="Times New Roman" w:hAnsi="Times New Roman" w:cs="Times New Roman"/>
          <w:sz w:val="24"/>
          <w:szCs w:val="24"/>
        </w:rPr>
      </w:pPr>
      <w:r w:rsidRPr="006A3005">
        <w:rPr>
          <w:rFonts w:ascii="Times New Roman" w:hAnsi="Times New Roman" w:cs="Times New Roman"/>
          <w:sz w:val="24"/>
          <w:szCs w:val="24"/>
        </w:rPr>
        <w:t>сроках ожидания оказания медицинской помощи, оказание которой осуществляется бесплатно в соответствии с программой госгарантий;</w:t>
      </w:r>
    </w:p>
    <w:p w14:paraId="4A842DCA" w14:textId="77777777" w:rsidR="006A3005" w:rsidRPr="006A3005" w:rsidRDefault="006A3005" w:rsidP="006A3005">
      <w:pPr>
        <w:numPr>
          <w:ilvl w:val="2"/>
          <w:numId w:val="7"/>
        </w:numPr>
        <w:ind w:left="-709"/>
        <w:jc w:val="both"/>
        <w:rPr>
          <w:rFonts w:ascii="Times New Roman" w:hAnsi="Times New Roman" w:cs="Times New Roman"/>
          <w:sz w:val="24"/>
          <w:szCs w:val="24"/>
        </w:rPr>
      </w:pPr>
      <w:r w:rsidRPr="006A3005">
        <w:rPr>
          <w:rFonts w:ascii="Times New Roman" w:hAnsi="Times New Roman" w:cs="Times New Roman"/>
          <w:sz w:val="24"/>
          <w:szCs w:val="24"/>
        </w:rPr>
        <w:t>сроках ожидания предоставления платных медицинских услуг;</w:t>
      </w:r>
    </w:p>
    <w:p w14:paraId="4BDD89FB" w14:textId="77777777" w:rsidR="006A3005" w:rsidRPr="006A3005" w:rsidRDefault="006A3005" w:rsidP="006A3005">
      <w:pPr>
        <w:numPr>
          <w:ilvl w:val="2"/>
          <w:numId w:val="7"/>
        </w:numPr>
        <w:ind w:left="-709"/>
        <w:jc w:val="both"/>
        <w:rPr>
          <w:rFonts w:ascii="Times New Roman" w:hAnsi="Times New Roman" w:cs="Times New Roman"/>
          <w:sz w:val="24"/>
          <w:szCs w:val="24"/>
        </w:rPr>
      </w:pPr>
      <w:r w:rsidRPr="006A3005">
        <w:rPr>
          <w:rFonts w:ascii="Times New Roman" w:hAnsi="Times New Roman" w:cs="Times New Roman"/>
          <w:sz w:val="24"/>
          <w:szCs w:val="24"/>
        </w:rPr>
        <w:t>стандартах медицинской помощи и клинических рекомендациях (при их наличии), с учетом и на основании которых оказываются медицинские услуги;</w:t>
      </w:r>
    </w:p>
    <w:p w14:paraId="0D0335BB" w14:textId="77777777" w:rsidR="006A3005" w:rsidRPr="006A3005" w:rsidRDefault="006A3005" w:rsidP="006A3005">
      <w:pPr>
        <w:numPr>
          <w:ilvl w:val="2"/>
          <w:numId w:val="7"/>
        </w:numPr>
        <w:ind w:left="-709"/>
        <w:jc w:val="both"/>
        <w:rPr>
          <w:rFonts w:ascii="Times New Roman" w:hAnsi="Times New Roman" w:cs="Times New Roman"/>
          <w:sz w:val="24"/>
          <w:szCs w:val="24"/>
        </w:rPr>
      </w:pPr>
      <w:r w:rsidRPr="006A3005">
        <w:rPr>
          <w:rFonts w:ascii="Times New Roman" w:hAnsi="Times New Roman" w:cs="Times New Roman"/>
          <w:sz w:val="24"/>
          <w:szCs w:val="24"/>
        </w:rPr>
        <w:t>медицинских работниках, отвечающих за предоставление платных медицинских услуг (профессиональном образовании и квалификации);</w:t>
      </w:r>
    </w:p>
    <w:p w14:paraId="4F310EB7" w14:textId="77777777" w:rsidR="006A3005" w:rsidRPr="006A3005" w:rsidRDefault="006A3005" w:rsidP="006A3005">
      <w:pPr>
        <w:numPr>
          <w:ilvl w:val="2"/>
          <w:numId w:val="7"/>
        </w:numPr>
        <w:ind w:left="-709"/>
        <w:jc w:val="both"/>
        <w:rPr>
          <w:rFonts w:ascii="Times New Roman" w:hAnsi="Times New Roman" w:cs="Times New Roman"/>
          <w:sz w:val="24"/>
          <w:szCs w:val="24"/>
        </w:rPr>
      </w:pPr>
      <w:r w:rsidRPr="006A3005">
        <w:rPr>
          <w:rFonts w:ascii="Times New Roman" w:hAnsi="Times New Roman" w:cs="Times New Roman"/>
          <w:sz w:val="24"/>
          <w:szCs w:val="24"/>
        </w:rPr>
        <w:t>условиях предоставления и получения услуг, в том числе образцах договоров, льготах, предоставляемых при оказании платных медицинских услуг;</w:t>
      </w:r>
    </w:p>
    <w:p w14:paraId="280E5CC5" w14:textId="77777777" w:rsidR="006A3005" w:rsidRPr="006A3005" w:rsidRDefault="006A3005" w:rsidP="006A3005">
      <w:pPr>
        <w:numPr>
          <w:ilvl w:val="2"/>
          <w:numId w:val="7"/>
        </w:numPr>
        <w:ind w:left="-709"/>
        <w:jc w:val="both"/>
        <w:rPr>
          <w:rFonts w:ascii="Times New Roman" w:hAnsi="Times New Roman" w:cs="Times New Roman"/>
          <w:sz w:val="24"/>
          <w:szCs w:val="24"/>
        </w:rPr>
      </w:pPr>
      <w:r w:rsidRPr="006A3005">
        <w:rPr>
          <w:rFonts w:ascii="Times New Roman" w:hAnsi="Times New Roman" w:cs="Times New Roman"/>
          <w:sz w:val="24"/>
          <w:szCs w:val="24"/>
        </w:rPr>
        <w:t>форме и способах направления обращений (жалоб) в органы государственной власти и организации, а также почтовый адрес или адрес электронной почты (при наличии), на которые может быть направлено обращение (жалоба).</w:t>
      </w:r>
    </w:p>
    <w:p w14:paraId="4A09C6AF" w14:textId="77777777" w:rsidR="006A3005" w:rsidRDefault="006A3005" w:rsidP="006A3005">
      <w:pPr>
        <w:pStyle w:val="a3"/>
        <w:numPr>
          <w:ilvl w:val="1"/>
          <w:numId w:val="18"/>
        </w:numPr>
        <w:jc w:val="both"/>
        <w:rPr>
          <w:rFonts w:ascii="Times New Roman" w:hAnsi="Times New Roman" w:cs="Times New Roman"/>
          <w:sz w:val="24"/>
          <w:szCs w:val="24"/>
        </w:rPr>
      </w:pPr>
      <w:r w:rsidRPr="006A3005">
        <w:rPr>
          <w:rFonts w:ascii="Times New Roman" w:hAnsi="Times New Roman" w:cs="Times New Roman"/>
          <w:sz w:val="24"/>
          <w:szCs w:val="24"/>
        </w:rPr>
        <w:t>Информирование граждан осуществляется в соответствии с действующим законодательством.</w:t>
      </w:r>
    </w:p>
    <w:p w14:paraId="74180E99" w14:textId="77777777" w:rsidR="006A3005" w:rsidRDefault="006A3005" w:rsidP="006A3005">
      <w:pPr>
        <w:pStyle w:val="a3"/>
        <w:numPr>
          <w:ilvl w:val="1"/>
          <w:numId w:val="18"/>
        </w:numPr>
        <w:jc w:val="both"/>
        <w:rPr>
          <w:rFonts w:ascii="Times New Roman" w:hAnsi="Times New Roman" w:cs="Times New Roman"/>
          <w:sz w:val="24"/>
          <w:szCs w:val="24"/>
        </w:rPr>
      </w:pPr>
      <w:r w:rsidRPr="006A3005">
        <w:rPr>
          <w:rFonts w:ascii="Times New Roman" w:hAnsi="Times New Roman" w:cs="Times New Roman"/>
          <w:sz w:val="24"/>
          <w:szCs w:val="24"/>
        </w:rPr>
        <w:t>Информирование пациентов о медицинских услугах оформляется в виде Информированного добровольного согласия, которое является неотъемлемой частью медицинской документации пациента.</w:t>
      </w:r>
    </w:p>
    <w:p w14:paraId="59F4FA6B" w14:textId="77777777" w:rsidR="006A3005" w:rsidRDefault="006A3005" w:rsidP="006A3005">
      <w:pPr>
        <w:pStyle w:val="a3"/>
        <w:numPr>
          <w:ilvl w:val="1"/>
          <w:numId w:val="18"/>
        </w:numPr>
        <w:jc w:val="both"/>
        <w:rPr>
          <w:rFonts w:ascii="Times New Roman" w:hAnsi="Times New Roman" w:cs="Times New Roman"/>
          <w:sz w:val="24"/>
          <w:szCs w:val="24"/>
        </w:rPr>
      </w:pPr>
      <w:r w:rsidRPr="006A3005">
        <w:rPr>
          <w:rFonts w:ascii="Times New Roman" w:hAnsi="Times New Roman" w:cs="Times New Roman"/>
          <w:sz w:val="24"/>
          <w:szCs w:val="24"/>
        </w:rPr>
        <w:t>Медицинская организация обеспечивает соответствие предоставляемых медицинских услуг требованиям, предъявляемым к методам диагностики, профилактики и лечения, разрешенным на территории Российской Федерации, а также требованиям лицензирования отдельных видов деятельности.</w:t>
      </w:r>
    </w:p>
    <w:p w14:paraId="2637B802" w14:textId="359FAA85" w:rsidR="006A3005" w:rsidRPr="006A3005" w:rsidRDefault="006A3005" w:rsidP="006A3005">
      <w:pPr>
        <w:pStyle w:val="a3"/>
        <w:numPr>
          <w:ilvl w:val="1"/>
          <w:numId w:val="18"/>
        </w:numPr>
        <w:jc w:val="both"/>
        <w:rPr>
          <w:rFonts w:ascii="Times New Roman" w:hAnsi="Times New Roman" w:cs="Times New Roman"/>
          <w:sz w:val="24"/>
          <w:szCs w:val="24"/>
        </w:rPr>
      </w:pPr>
      <w:r w:rsidRPr="006A3005">
        <w:rPr>
          <w:rFonts w:ascii="Times New Roman" w:hAnsi="Times New Roman" w:cs="Times New Roman"/>
          <w:sz w:val="24"/>
          <w:szCs w:val="24"/>
        </w:rPr>
        <w:t>Предоставление платных медицинских услуг может осуществляться как в помещениях ООО «</w:t>
      </w:r>
      <w:r w:rsidR="00025BB8">
        <w:rPr>
          <w:rFonts w:ascii="Times New Roman" w:hAnsi="Times New Roman" w:cs="Times New Roman"/>
          <w:sz w:val="24"/>
          <w:szCs w:val="24"/>
        </w:rPr>
        <w:t>Элита Плюс</w:t>
      </w:r>
      <w:r w:rsidRPr="006A3005">
        <w:rPr>
          <w:rFonts w:ascii="Times New Roman" w:hAnsi="Times New Roman" w:cs="Times New Roman"/>
          <w:sz w:val="24"/>
          <w:szCs w:val="24"/>
        </w:rPr>
        <w:t>.</w:t>
      </w:r>
    </w:p>
    <w:p w14:paraId="429AF619" w14:textId="77777777" w:rsidR="006A3005" w:rsidRPr="006A3005" w:rsidRDefault="006A3005" w:rsidP="006A3005">
      <w:pPr>
        <w:pStyle w:val="a3"/>
        <w:numPr>
          <w:ilvl w:val="1"/>
          <w:numId w:val="18"/>
        </w:numPr>
        <w:jc w:val="both"/>
        <w:rPr>
          <w:rFonts w:ascii="Times New Roman" w:hAnsi="Times New Roman" w:cs="Times New Roman"/>
          <w:sz w:val="24"/>
          <w:szCs w:val="24"/>
        </w:rPr>
      </w:pPr>
      <w:r w:rsidRPr="006A3005">
        <w:rPr>
          <w:rFonts w:ascii="Times New Roman" w:hAnsi="Times New Roman" w:cs="Times New Roman"/>
          <w:sz w:val="24"/>
          <w:szCs w:val="24"/>
        </w:rPr>
        <w:t>Срок выполнения услуги может быть продлен, если оказание услуги в установленные договором сроки невозможно по независящим от сторон причинам (в случае возникновения необходимости в дополнительном лечении или обследовании, если пациент своими действиями препятствует оказанию услуги, если в процессе лечения возникла необходимость в его модификации).</w:t>
      </w:r>
    </w:p>
    <w:p w14:paraId="4DE000F6" w14:textId="77777777" w:rsidR="006A3005" w:rsidRPr="006A3005" w:rsidRDefault="006A3005" w:rsidP="006A3005">
      <w:pPr>
        <w:pStyle w:val="a3"/>
        <w:numPr>
          <w:ilvl w:val="1"/>
          <w:numId w:val="18"/>
        </w:numPr>
        <w:jc w:val="both"/>
        <w:rPr>
          <w:rFonts w:ascii="Times New Roman" w:hAnsi="Times New Roman" w:cs="Times New Roman"/>
          <w:sz w:val="24"/>
          <w:szCs w:val="24"/>
          <w:highlight w:val="yellow"/>
        </w:rPr>
      </w:pPr>
      <w:r w:rsidRPr="006A3005">
        <w:rPr>
          <w:rFonts w:ascii="Times New Roman" w:hAnsi="Times New Roman" w:cs="Times New Roman"/>
          <w:sz w:val="24"/>
          <w:szCs w:val="24"/>
        </w:rPr>
        <w:t>В случае временного приостановления деятельности медицинской организации для проведения санитарных, ремонтных и иных мероприятий необходимо информировать пациентов путем размещения информации на сайте медицинской организации либо в иной доступной форме о дате приостановления деятельности и времени, в течение которого деятельность медицинской организации будет приостановлена.</w:t>
      </w:r>
    </w:p>
    <w:p w14:paraId="6E5C2EEA" w14:textId="77777777" w:rsidR="00E204BD" w:rsidRDefault="00E204BD" w:rsidP="006A3005">
      <w:pPr>
        <w:ind w:left="-709"/>
        <w:jc w:val="center"/>
        <w:rPr>
          <w:rFonts w:ascii="Times New Roman" w:hAnsi="Times New Roman" w:cs="Times New Roman"/>
          <w:b/>
          <w:bCs/>
          <w:sz w:val="24"/>
          <w:szCs w:val="24"/>
        </w:rPr>
      </w:pPr>
    </w:p>
    <w:p w14:paraId="2591BC14" w14:textId="4782574E" w:rsidR="006A3005" w:rsidRPr="006A3005" w:rsidRDefault="006A3005" w:rsidP="006A3005">
      <w:pPr>
        <w:ind w:left="-709"/>
        <w:jc w:val="center"/>
        <w:rPr>
          <w:rFonts w:ascii="Times New Roman" w:hAnsi="Times New Roman" w:cs="Times New Roman"/>
          <w:sz w:val="24"/>
          <w:szCs w:val="24"/>
        </w:rPr>
      </w:pPr>
      <w:r>
        <w:rPr>
          <w:rFonts w:ascii="Times New Roman" w:hAnsi="Times New Roman" w:cs="Times New Roman"/>
          <w:b/>
          <w:bCs/>
          <w:sz w:val="24"/>
          <w:szCs w:val="24"/>
        </w:rPr>
        <w:t>6.</w:t>
      </w:r>
      <w:r w:rsidRPr="006A3005">
        <w:rPr>
          <w:rFonts w:ascii="Times New Roman" w:hAnsi="Times New Roman" w:cs="Times New Roman"/>
          <w:b/>
          <w:bCs/>
          <w:sz w:val="24"/>
          <w:szCs w:val="24"/>
        </w:rPr>
        <w:t>Бухгалтерский учет и отчетность</w:t>
      </w:r>
    </w:p>
    <w:p w14:paraId="62E91585" w14:textId="32504F09" w:rsidR="006A3005" w:rsidRDefault="006A3005" w:rsidP="006A3005">
      <w:pPr>
        <w:pStyle w:val="a3"/>
        <w:numPr>
          <w:ilvl w:val="1"/>
          <w:numId w:val="19"/>
        </w:numPr>
        <w:ind w:left="-284"/>
        <w:jc w:val="both"/>
        <w:rPr>
          <w:rFonts w:ascii="Times New Roman" w:hAnsi="Times New Roman" w:cs="Times New Roman"/>
          <w:sz w:val="24"/>
          <w:szCs w:val="24"/>
        </w:rPr>
      </w:pPr>
      <w:r w:rsidRPr="006A3005">
        <w:rPr>
          <w:rFonts w:ascii="Times New Roman" w:hAnsi="Times New Roman" w:cs="Times New Roman"/>
          <w:sz w:val="24"/>
          <w:szCs w:val="24"/>
        </w:rPr>
        <w:t xml:space="preserve">Бухгалтерский учет и отчетность о результатах предоставляемых услуг за плату ведется в соответствии с требованиями Бюджетного кодекса Российской Федерации и Инструкции по </w:t>
      </w:r>
      <w:r w:rsidRPr="006A3005">
        <w:rPr>
          <w:rFonts w:ascii="Times New Roman" w:hAnsi="Times New Roman" w:cs="Times New Roman"/>
          <w:sz w:val="24"/>
          <w:szCs w:val="24"/>
        </w:rPr>
        <w:lastRenderedPageBreak/>
        <w:t>бюджетному учету, а также иными законодательными и нормативными документами, регламентирующими бухгалтерский учет в ООО «</w:t>
      </w:r>
      <w:r w:rsidR="00025BB8">
        <w:rPr>
          <w:rFonts w:ascii="Times New Roman" w:hAnsi="Times New Roman" w:cs="Times New Roman"/>
          <w:sz w:val="24"/>
          <w:szCs w:val="24"/>
        </w:rPr>
        <w:t>Элита Плюс</w:t>
      </w:r>
      <w:r w:rsidRPr="006A3005">
        <w:rPr>
          <w:rFonts w:ascii="Times New Roman" w:hAnsi="Times New Roman" w:cs="Times New Roman"/>
          <w:sz w:val="24"/>
          <w:szCs w:val="24"/>
        </w:rPr>
        <w:t>».</w:t>
      </w:r>
    </w:p>
    <w:p w14:paraId="22EB6962" w14:textId="60ABB084" w:rsidR="006A3005" w:rsidRPr="006A3005" w:rsidRDefault="006A3005" w:rsidP="006A3005">
      <w:pPr>
        <w:pStyle w:val="a3"/>
        <w:numPr>
          <w:ilvl w:val="1"/>
          <w:numId w:val="19"/>
        </w:numPr>
        <w:ind w:left="-284"/>
        <w:jc w:val="both"/>
        <w:rPr>
          <w:rFonts w:ascii="Times New Roman" w:hAnsi="Times New Roman" w:cs="Times New Roman"/>
          <w:sz w:val="24"/>
          <w:szCs w:val="24"/>
        </w:rPr>
      </w:pPr>
      <w:r w:rsidRPr="006A3005">
        <w:rPr>
          <w:rFonts w:ascii="Times New Roman" w:hAnsi="Times New Roman" w:cs="Times New Roman"/>
          <w:sz w:val="24"/>
          <w:szCs w:val="24"/>
        </w:rPr>
        <w:t>Ответственным за организацию бухгалтерского учета в ООО «</w:t>
      </w:r>
      <w:r w:rsidR="00025BB8">
        <w:rPr>
          <w:rFonts w:ascii="Times New Roman" w:hAnsi="Times New Roman" w:cs="Times New Roman"/>
          <w:sz w:val="24"/>
          <w:szCs w:val="24"/>
        </w:rPr>
        <w:t>Элита Плюс</w:t>
      </w:r>
      <w:r w:rsidRPr="006A3005">
        <w:rPr>
          <w:rFonts w:ascii="Times New Roman" w:hAnsi="Times New Roman" w:cs="Times New Roman"/>
          <w:sz w:val="24"/>
          <w:szCs w:val="24"/>
        </w:rPr>
        <w:t>», в том числе и по платным услугам, за соблюдение законодательства при выполнении финансово-хозяйственных опер</w:t>
      </w:r>
      <w:r w:rsidR="00025BB8">
        <w:rPr>
          <w:rFonts w:ascii="Times New Roman" w:hAnsi="Times New Roman" w:cs="Times New Roman"/>
          <w:sz w:val="24"/>
          <w:szCs w:val="24"/>
        </w:rPr>
        <w:t>аций является Генеральный д</w:t>
      </w:r>
      <w:r w:rsidRPr="006A3005">
        <w:rPr>
          <w:rFonts w:ascii="Times New Roman" w:hAnsi="Times New Roman" w:cs="Times New Roman"/>
          <w:sz w:val="24"/>
          <w:szCs w:val="24"/>
        </w:rPr>
        <w:t>иректор</w:t>
      </w:r>
      <w:r w:rsidR="001967AB">
        <w:rPr>
          <w:rFonts w:ascii="Times New Roman" w:hAnsi="Times New Roman" w:cs="Times New Roman"/>
          <w:sz w:val="24"/>
          <w:szCs w:val="24"/>
        </w:rPr>
        <w:t>.</w:t>
      </w:r>
    </w:p>
    <w:p w14:paraId="3C3694D1" w14:textId="77777777" w:rsidR="006A3005" w:rsidRPr="006A3005" w:rsidRDefault="006A3005" w:rsidP="006A3005">
      <w:pPr>
        <w:pStyle w:val="a3"/>
        <w:numPr>
          <w:ilvl w:val="1"/>
          <w:numId w:val="8"/>
        </w:numPr>
        <w:jc w:val="center"/>
        <w:rPr>
          <w:rFonts w:ascii="Times New Roman" w:hAnsi="Times New Roman" w:cs="Times New Roman"/>
          <w:sz w:val="24"/>
          <w:szCs w:val="24"/>
        </w:rPr>
      </w:pPr>
      <w:r w:rsidRPr="006A3005">
        <w:rPr>
          <w:rFonts w:ascii="Times New Roman" w:hAnsi="Times New Roman" w:cs="Times New Roman"/>
          <w:b/>
          <w:bCs/>
          <w:sz w:val="24"/>
          <w:szCs w:val="24"/>
        </w:rPr>
        <w:t>Расчеты при оказании платных услуг</w:t>
      </w:r>
    </w:p>
    <w:p w14:paraId="14F7E2F4" w14:textId="77777777" w:rsidR="006A3005" w:rsidRDefault="006A3005" w:rsidP="006A3005">
      <w:pPr>
        <w:pStyle w:val="a3"/>
        <w:numPr>
          <w:ilvl w:val="1"/>
          <w:numId w:val="20"/>
        </w:numPr>
        <w:ind w:left="-284"/>
        <w:jc w:val="both"/>
        <w:rPr>
          <w:rFonts w:ascii="Times New Roman" w:hAnsi="Times New Roman" w:cs="Times New Roman"/>
          <w:sz w:val="24"/>
          <w:szCs w:val="24"/>
        </w:rPr>
      </w:pPr>
      <w:r w:rsidRPr="006A3005">
        <w:rPr>
          <w:rFonts w:ascii="Times New Roman" w:hAnsi="Times New Roman" w:cs="Times New Roman"/>
          <w:sz w:val="24"/>
          <w:szCs w:val="24"/>
        </w:rPr>
        <w:t>Оплата медицинских услуг может производиться наличными, безналичными средствами, пластиковыми картами, а также по договорам с предприятиями и страховыми компаниями. Стоимость лечения определена в договоре и Плане лечения.</w:t>
      </w:r>
    </w:p>
    <w:p w14:paraId="04CA79FE" w14:textId="75014022" w:rsidR="006A3005" w:rsidRDefault="006A3005" w:rsidP="006A3005">
      <w:pPr>
        <w:pStyle w:val="a3"/>
        <w:numPr>
          <w:ilvl w:val="1"/>
          <w:numId w:val="20"/>
        </w:numPr>
        <w:ind w:left="-284"/>
        <w:jc w:val="both"/>
        <w:rPr>
          <w:rFonts w:ascii="Times New Roman" w:hAnsi="Times New Roman" w:cs="Times New Roman"/>
          <w:sz w:val="24"/>
          <w:szCs w:val="24"/>
        </w:rPr>
      </w:pPr>
      <w:r w:rsidRPr="006A3005">
        <w:rPr>
          <w:rFonts w:ascii="Times New Roman" w:hAnsi="Times New Roman" w:cs="Times New Roman"/>
          <w:sz w:val="24"/>
          <w:szCs w:val="24"/>
        </w:rPr>
        <w:t>В случаях приема наличных денежных средств в кассу ООО «</w:t>
      </w:r>
      <w:r w:rsidR="00025BB8">
        <w:rPr>
          <w:rFonts w:ascii="Times New Roman" w:hAnsi="Times New Roman" w:cs="Times New Roman"/>
          <w:sz w:val="24"/>
          <w:szCs w:val="24"/>
        </w:rPr>
        <w:t>Элита Плюс</w:t>
      </w:r>
      <w:r w:rsidRPr="006A3005">
        <w:rPr>
          <w:rFonts w:ascii="Times New Roman" w:hAnsi="Times New Roman" w:cs="Times New Roman"/>
          <w:sz w:val="24"/>
          <w:szCs w:val="24"/>
        </w:rPr>
        <w:t>» расчеты осуществляются с применением контрольно-кассовой техники.</w:t>
      </w:r>
    </w:p>
    <w:p w14:paraId="66B6C676" w14:textId="77777777" w:rsidR="006A3005" w:rsidRDefault="006A3005" w:rsidP="006A3005">
      <w:pPr>
        <w:pStyle w:val="a3"/>
        <w:numPr>
          <w:ilvl w:val="1"/>
          <w:numId w:val="20"/>
        </w:numPr>
        <w:ind w:left="-284"/>
        <w:jc w:val="both"/>
        <w:rPr>
          <w:rFonts w:ascii="Times New Roman" w:hAnsi="Times New Roman" w:cs="Times New Roman"/>
          <w:sz w:val="24"/>
          <w:szCs w:val="24"/>
        </w:rPr>
      </w:pPr>
      <w:r w:rsidRPr="006A3005">
        <w:rPr>
          <w:rFonts w:ascii="Times New Roman" w:hAnsi="Times New Roman" w:cs="Times New Roman"/>
          <w:sz w:val="24"/>
          <w:szCs w:val="24"/>
        </w:rPr>
        <w:t>Медицинская организация выдает юридическим или физическим лицам, осуществляющим наличный платеж, кассовый чек, подтверждающий совершение платежа.</w:t>
      </w:r>
    </w:p>
    <w:p w14:paraId="0CE877C2" w14:textId="77777777" w:rsidR="006A3005" w:rsidRDefault="006A3005" w:rsidP="006A3005">
      <w:pPr>
        <w:pStyle w:val="a3"/>
        <w:numPr>
          <w:ilvl w:val="1"/>
          <w:numId w:val="20"/>
        </w:numPr>
        <w:ind w:left="-284"/>
        <w:jc w:val="both"/>
        <w:rPr>
          <w:rFonts w:ascii="Times New Roman" w:hAnsi="Times New Roman" w:cs="Times New Roman"/>
          <w:sz w:val="24"/>
          <w:szCs w:val="24"/>
        </w:rPr>
      </w:pPr>
      <w:r w:rsidRPr="006A3005">
        <w:rPr>
          <w:rFonts w:ascii="Times New Roman" w:hAnsi="Times New Roman" w:cs="Times New Roman"/>
          <w:sz w:val="24"/>
          <w:szCs w:val="24"/>
        </w:rPr>
        <w:t>При безналичном расчете вносится предоплата. Размер предоплаты определяется соглашением сторон.</w:t>
      </w:r>
    </w:p>
    <w:p w14:paraId="4D470D9D" w14:textId="77777777" w:rsidR="006A3005" w:rsidRDefault="006A3005" w:rsidP="006A3005">
      <w:pPr>
        <w:pStyle w:val="a3"/>
        <w:numPr>
          <w:ilvl w:val="1"/>
          <w:numId w:val="20"/>
        </w:numPr>
        <w:ind w:left="-284"/>
        <w:jc w:val="both"/>
        <w:rPr>
          <w:rFonts w:ascii="Times New Roman" w:hAnsi="Times New Roman" w:cs="Times New Roman"/>
          <w:sz w:val="24"/>
          <w:szCs w:val="24"/>
        </w:rPr>
      </w:pPr>
      <w:r w:rsidRPr="006A3005">
        <w:rPr>
          <w:rFonts w:ascii="Times New Roman" w:hAnsi="Times New Roman" w:cs="Times New Roman"/>
          <w:sz w:val="24"/>
          <w:szCs w:val="24"/>
        </w:rPr>
        <w:t>Оплата за наличный расчет производится после каждого приема по ценам на момент оплаты.</w:t>
      </w:r>
    </w:p>
    <w:p w14:paraId="39E22C75" w14:textId="2B4C283A" w:rsidR="006A3005" w:rsidRDefault="006A3005" w:rsidP="006A3005">
      <w:pPr>
        <w:pStyle w:val="a3"/>
        <w:numPr>
          <w:ilvl w:val="1"/>
          <w:numId w:val="20"/>
        </w:numPr>
        <w:ind w:left="-284"/>
        <w:jc w:val="both"/>
        <w:rPr>
          <w:rFonts w:ascii="Times New Roman" w:hAnsi="Times New Roman" w:cs="Times New Roman"/>
          <w:sz w:val="24"/>
          <w:szCs w:val="24"/>
        </w:rPr>
      </w:pPr>
      <w:r w:rsidRPr="006A3005">
        <w:rPr>
          <w:rFonts w:ascii="Times New Roman" w:hAnsi="Times New Roman" w:cs="Times New Roman"/>
          <w:sz w:val="24"/>
          <w:szCs w:val="24"/>
        </w:rPr>
        <w:t>Юридические и физические лица вправе получить обратно уплаченные денежные средства в случае неполучения оплаченной услуги при наличии письменного подтверждения этого факта, заявления с указанием причины требования возврата денежных средств. При этом возврат средств, внесенных в кассу ООО «</w:t>
      </w:r>
      <w:r w:rsidR="00025BB8">
        <w:rPr>
          <w:rFonts w:ascii="Times New Roman" w:hAnsi="Times New Roman" w:cs="Times New Roman"/>
          <w:sz w:val="24"/>
          <w:szCs w:val="24"/>
        </w:rPr>
        <w:t>Элита Плюс</w:t>
      </w:r>
      <w:r w:rsidRPr="006A3005">
        <w:rPr>
          <w:rFonts w:ascii="Times New Roman" w:hAnsi="Times New Roman" w:cs="Times New Roman"/>
          <w:sz w:val="24"/>
          <w:szCs w:val="24"/>
        </w:rPr>
        <w:t>», осуществляется также через кассу по предъявлении пациентом кассового чека. Возврат средств, перечисленных безналичным путем, осуществляется на счет плательщика.</w:t>
      </w:r>
    </w:p>
    <w:p w14:paraId="34D057FA" w14:textId="77777777" w:rsidR="006A3005" w:rsidRDefault="006A3005" w:rsidP="006A3005">
      <w:pPr>
        <w:pStyle w:val="a3"/>
        <w:numPr>
          <w:ilvl w:val="1"/>
          <w:numId w:val="20"/>
        </w:numPr>
        <w:ind w:left="-284"/>
        <w:jc w:val="both"/>
        <w:rPr>
          <w:rFonts w:ascii="Times New Roman" w:hAnsi="Times New Roman" w:cs="Times New Roman"/>
          <w:sz w:val="24"/>
          <w:szCs w:val="24"/>
        </w:rPr>
      </w:pPr>
      <w:r w:rsidRPr="006A3005">
        <w:rPr>
          <w:rFonts w:ascii="Times New Roman" w:hAnsi="Times New Roman" w:cs="Times New Roman"/>
          <w:sz w:val="24"/>
          <w:szCs w:val="24"/>
        </w:rPr>
        <w:t>После исполнения договора медицинской организацией потребителю выдаются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w:t>
      </w:r>
    </w:p>
    <w:p w14:paraId="37CBD2A2" w14:textId="77777777" w:rsidR="006A3005" w:rsidRPr="006A3005" w:rsidRDefault="006A3005" w:rsidP="006A3005">
      <w:pPr>
        <w:pStyle w:val="a3"/>
        <w:numPr>
          <w:ilvl w:val="1"/>
          <w:numId w:val="20"/>
        </w:numPr>
        <w:ind w:left="-284"/>
        <w:jc w:val="both"/>
        <w:rPr>
          <w:rFonts w:ascii="Times New Roman" w:hAnsi="Times New Roman" w:cs="Times New Roman"/>
          <w:sz w:val="24"/>
          <w:szCs w:val="24"/>
        </w:rPr>
      </w:pPr>
      <w:r w:rsidRPr="006A3005">
        <w:rPr>
          <w:rFonts w:ascii="Times New Roman" w:hAnsi="Times New Roman" w:cs="Times New Roman"/>
          <w:sz w:val="24"/>
          <w:szCs w:val="24"/>
        </w:rPr>
        <w:t>По обращению пациента выдаются документы, подтверждающие фактические расходы потребителя и (или) заказчика на оказанные медицинские услуги и (или) приобретение лекарственных препаратов для медицинского применения:</w:t>
      </w:r>
    </w:p>
    <w:p w14:paraId="215C6F43" w14:textId="77777777" w:rsidR="006A3005" w:rsidRPr="006A3005" w:rsidRDefault="006A3005" w:rsidP="006A3005">
      <w:pPr>
        <w:numPr>
          <w:ilvl w:val="2"/>
          <w:numId w:val="9"/>
        </w:numPr>
        <w:ind w:left="-709"/>
        <w:jc w:val="both"/>
        <w:rPr>
          <w:rFonts w:ascii="Times New Roman" w:hAnsi="Times New Roman" w:cs="Times New Roman"/>
          <w:sz w:val="24"/>
          <w:szCs w:val="24"/>
        </w:rPr>
      </w:pPr>
      <w:r w:rsidRPr="006A3005">
        <w:rPr>
          <w:rFonts w:ascii="Times New Roman" w:hAnsi="Times New Roman" w:cs="Times New Roman"/>
          <w:sz w:val="24"/>
          <w:szCs w:val="24"/>
        </w:rPr>
        <w:t>копия договора с приложениями и дополнительными соглашениями к нему (в случае заключения);</w:t>
      </w:r>
    </w:p>
    <w:p w14:paraId="72253215" w14:textId="77777777" w:rsidR="006A3005" w:rsidRPr="006A3005" w:rsidRDefault="006A3005" w:rsidP="006A3005">
      <w:pPr>
        <w:numPr>
          <w:ilvl w:val="2"/>
          <w:numId w:val="9"/>
        </w:numPr>
        <w:ind w:left="-709"/>
        <w:jc w:val="both"/>
        <w:rPr>
          <w:rFonts w:ascii="Times New Roman" w:hAnsi="Times New Roman" w:cs="Times New Roman"/>
          <w:sz w:val="24"/>
          <w:szCs w:val="24"/>
        </w:rPr>
      </w:pPr>
      <w:r w:rsidRPr="006A3005">
        <w:rPr>
          <w:rFonts w:ascii="Times New Roman" w:hAnsi="Times New Roman" w:cs="Times New Roman"/>
          <w:sz w:val="24"/>
          <w:szCs w:val="24"/>
        </w:rPr>
        <w:t>справка об оплате медицинских услуг по установленной форме;</w:t>
      </w:r>
    </w:p>
    <w:p w14:paraId="17FF3A2E" w14:textId="77777777" w:rsidR="006A3005" w:rsidRPr="006A3005" w:rsidRDefault="006A3005" w:rsidP="006A3005">
      <w:pPr>
        <w:numPr>
          <w:ilvl w:val="2"/>
          <w:numId w:val="9"/>
        </w:numPr>
        <w:ind w:left="-709"/>
        <w:jc w:val="both"/>
        <w:rPr>
          <w:rFonts w:ascii="Times New Roman" w:hAnsi="Times New Roman" w:cs="Times New Roman"/>
          <w:sz w:val="24"/>
          <w:szCs w:val="24"/>
        </w:rPr>
      </w:pPr>
      <w:r w:rsidRPr="006A3005">
        <w:rPr>
          <w:rFonts w:ascii="Times New Roman" w:hAnsi="Times New Roman" w:cs="Times New Roman"/>
          <w:sz w:val="24"/>
          <w:szCs w:val="24"/>
        </w:rPr>
        <w:t>рецептурный бланк с проставленным штампом «Для налоговых органов Российской Федерации, идентификационный номер налогоплательщика», заверенный подписью и личной печатью врача, печатью медицинской организации;</w:t>
      </w:r>
    </w:p>
    <w:p w14:paraId="3567B594" w14:textId="77777777" w:rsidR="006A3005" w:rsidRPr="006A3005" w:rsidRDefault="006A3005" w:rsidP="006A3005">
      <w:pPr>
        <w:numPr>
          <w:ilvl w:val="2"/>
          <w:numId w:val="9"/>
        </w:numPr>
        <w:ind w:left="-709"/>
        <w:jc w:val="both"/>
        <w:rPr>
          <w:rFonts w:ascii="Times New Roman" w:hAnsi="Times New Roman" w:cs="Times New Roman"/>
          <w:sz w:val="24"/>
          <w:szCs w:val="24"/>
        </w:rPr>
      </w:pPr>
      <w:r w:rsidRPr="006A3005">
        <w:rPr>
          <w:rFonts w:ascii="Times New Roman" w:hAnsi="Times New Roman" w:cs="Times New Roman"/>
          <w:sz w:val="24"/>
          <w:szCs w:val="24"/>
        </w:rPr>
        <w:t>документы установленного образца, подтверждающие оплату лекарственных препаратов.</w:t>
      </w:r>
    </w:p>
    <w:p w14:paraId="66ADB173" w14:textId="406DED1A" w:rsidR="006A3005" w:rsidRPr="006A3005" w:rsidRDefault="006A3005" w:rsidP="006A3005">
      <w:pPr>
        <w:ind w:left="-709"/>
        <w:jc w:val="center"/>
        <w:rPr>
          <w:rFonts w:ascii="Times New Roman" w:hAnsi="Times New Roman" w:cs="Times New Roman"/>
          <w:sz w:val="24"/>
          <w:szCs w:val="24"/>
        </w:rPr>
      </w:pPr>
      <w:r>
        <w:rPr>
          <w:rFonts w:ascii="Times New Roman" w:hAnsi="Times New Roman" w:cs="Times New Roman"/>
          <w:b/>
          <w:bCs/>
          <w:sz w:val="24"/>
          <w:szCs w:val="24"/>
        </w:rPr>
        <w:t>8.</w:t>
      </w:r>
      <w:r w:rsidRPr="006A3005">
        <w:rPr>
          <w:rFonts w:ascii="Times New Roman" w:hAnsi="Times New Roman" w:cs="Times New Roman"/>
          <w:b/>
          <w:bCs/>
          <w:sz w:val="24"/>
          <w:szCs w:val="24"/>
        </w:rPr>
        <w:t>Цены на медицинские услуги</w:t>
      </w:r>
    </w:p>
    <w:p w14:paraId="307D7BF2" w14:textId="77777777" w:rsidR="006A3005" w:rsidRDefault="006A3005" w:rsidP="006A3005">
      <w:pPr>
        <w:pStyle w:val="a3"/>
        <w:numPr>
          <w:ilvl w:val="1"/>
          <w:numId w:val="21"/>
        </w:numPr>
        <w:jc w:val="both"/>
        <w:rPr>
          <w:rFonts w:ascii="Times New Roman" w:hAnsi="Times New Roman" w:cs="Times New Roman"/>
          <w:sz w:val="24"/>
          <w:szCs w:val="24"/>
        </w:rPr>
      </w:pPr>
      <w:r w:rsidRPr="006A3005">
        <w:rPr>
          <w:rFonts w:ascii="Times New Roman" w:hAnsi="Times New Roman" w:cs="Times New Roman"/>
          <w:sz w:val="24"/>
          <w:szCs w:val="24"/>
        </w:rPr>
        <w:t>Стоимость медицинских услуг определяется на основании калькуляции с учетом всех расходов, связанных с предоставлением услуги.</w:t>
      </w:r>
    </w:p>
    <w:p w14:paraId="5908AD5B" w14:textId="77777777" w:rsidR="006A3005" w:rsidRDefault="006A3005" w:rsidP="006A3005">
      <w:pPr>
        <w:pStyle w:val="a3"/>
        <w:numPr>
          <w:ilvl w:val="1"/>
          <w:numId w:val="21"/>
        </w:numPr>
        <w:jc w:val="both"/>
        <w:rPr>
          <w:rFonts w:ascii="Times New Roman" w:hAnsi="Times New Roman" w:cs="Times New Roman"/>
          <w:sz w:val="24"/>
          <w:szCs w:val="24"/>
        </w:rPr>
      </w:pPr>
      <w:r w:rsidRPr="006A3005">
        <w:rPr>
          <w:rFonts w:ascii="Times New Roman" w:hAnsi="Times New Roman" w:cs="Times New Roman"/>
          <w:sz w:val="24"/>
          <w:szCs w:val="24"/>
        </w:rPr>
        <w:t xml:space="preserve">Цены на медицинские услуги формируются исходя из себестоимости и необходимой прибыли (с целью формирования резерва на предстоящее развитие отдельных статей </w:t>
      </w:r>
      <w:r w:rsidRPr="006A3005">
        <w:rPr>
          <w:rFonts w:ascii="Times New Roman" w:hAnsi="Times New Roman" w:cs="Times New Roman"/>
          <w:sz w:val="24"/>
          <w:szCs w:val="24"/>
        </w:rPr>
        <w:lastRenderedPageBreak/>
        <w:t>себестоимости) с учетом конъюнктуры рынка; качества и потребительских свойств услуг; степени срочности исполнения плановых услуг.</w:t>
      </w:r>
    </w:p>
    <w:p w14:paraId="3CEF6FF9" w14:textId="77777777" w:rsidR="006A3005" w:rsidRDefault="006A3005" w:rsidP="006A3005">
      <w:pPr>
        <w:pStyle w:val="a3"/>
        <w:numPr>
          <w:ilvl w:val="1"/>
          <w:numId w:val="21"/>
        </w:numPr>
        <w:jc w:val="both"/>
        <w:rPr>
          <w:rFonts w:ascii="Times New Roman" w:hAnsi="Times New Roman" w:cs="Times New Roman"/>
          <w:sz w:val="24"/>
          <w:szCs w:val="24"/>
        </w:rPr>
      </w:pPr>
      <w:r w:rsidRPr="006A3005">
        <w:rPr>
          <w:rFonts w:ascii="Times New Roman" w:hAnsi="Times New Roman" w:cs="Times New Roman"/>
          <w:sz w:val="24"/>
          <w:szCs w:val="24"/>
        </w:rPr>
        <w:t>Медицинская организация вправе по своему усмотрению предоставлять льготы для отдельных категорий граждан в размере, не превышающем заложенную в цену прибыль (с уплатой налога на прибыль в установленном порядке).</w:t>
      </w:r>
    </w:p>
    <w:p w14:paraId="48A77D39" w14:textId="77777777" w:rsidR="006A3005" w:rsidRDefault="006A3005" w:rsidP="006A3005">
      <w:pPr>
        <w:pStyle w:val="a3"/>
        <w:numPr>
          <w:ilvl w:val="1"/>
          <w:numId w:val="21"/>
        </w:numPr>
        <w:jc w:val="both"/>
        <w:rPr>
          <w:rFonts w:ascii="Times New Roman" w:hAnsi="Times New Roman" w:cs="Times New Roman"/>
          <w:sz w:val="24"/>
          <w:szCs w:val="24"/>
        </w:rPr>
      </w:pPr>
      <w:r w:rsidRPr="006A3005">
        <w:rPr>
          <w:rFonts w:ascii="Times New Roman" w:hAnsi="Times New Roman" w:cs="Times New Roman"/>
          <w:sz w:val="24"/>
          <w:szCs w:val="24"/>
        </w:rPr>
        <w:t>В случае изменения стоимости лечения медицинская организация обязана незамедлительно уведомить пациента и предоставить исчерпывающую информацию о причине удорожания лечения. Пациент при этом вправе отказаться от дальнейшего лечения и расторгнуть договор, возместив фактически понесенные расходы.</w:t>
      </w:r>
    </w:p>
    <w:p w14:paraId="5C7BBE69" w14:textId="77777777" w:rsidR="006A3005" w:rsidRDefault="006A3005" w:rsidP="006A3005">
      <w:pPr>
        <w:pStyle w:val="a3"/>
        <w:numPr>
          <w:ilvl w:val="1"/>
          <w:numId w:val="21"/>
        </w:numPr>
        <w:jc w:val="both"/>
        <w:rPr>
          <w:rFonts w:ascii="Times New Roman" w:hAnsi="Times New Roman" w:cs="Times New Roman"/>
          <w:sz w:val="24"/>
          <w:szCs w:val="24"/>
        </w:rPr>
      </w:pPr>
      <w:r w:rsidRPr="006A3005">
        <w:rPr>
          <w:rFonts w:ascii="Times New Roman" w:hAnsi="Times New Roman" w:cs="Times New Roman"/>
          <w:sz w:val="24"/>
          <w:szCs w:val="24"/>
        </w:rPr>
        <w:t>В случае изменения расценок на медицинские услуги составляется План согласования и при его подтверждении проводится дальнейшее лечение. При внесении предоплаты, расчет стоимости ведется по расценкам на момент внесения денежных средств до полного их исчерпания, но приостановка лечения в таком случае не должна превышать трех месяцев.</w:t>
      </w:r>
    </w:p>
    <w:p w14:paraId="12449FA8" w14:textId="77777777" w:rsidR="006A3005" w:rsidRDefault="006A3005" w:rsidP="006A3005">
      <w:pPr>
        <w:pStyle w:val="a3"/>
        <w:numPr>
          <w:ilvl w:val="1"/>
          <w:numId w:val="21"/>
        </w:numPr>
        <w:jc w:val="both"/>
        <w:rPr>
          <w:rFonts w:ascii="Times New Roman" w:hAnsi="Times New Roman" w:cs="Times New Roman"/>
          <w:sz w:val="24"/>
          <w:szCs w:val="24"/>
        </w:rPr>
      </w:pPr>
      <w:r w:rsidRPr="006A3005">
        <w:rPr>
          <w:rFonts w:ascii="Times New Roman" w:hAnsi="Times New Roman" w:cs="Times New Roman"/>
          <w:sz w:val="24"/>
          <w:szCs w:val="24"/>
        </w:rPr>
        <w:t>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необходимо предупредить об этом потребителя и (или) заказчика. Без оформления дополнительного соглашения к договору либо нового договора с указанием конкретных дополнительных медицинских услуг и их стоимости предоставлять медицинские услуги на возмездной основе не допускается, если иное не оговорено в основном договоре.</w:t>
      </w:r>
    </w:p>
    <w:p w14:paraId="6DADBDE1" w14:textId="77777777" w:rsidR="006A3005" w:rsidRPr="006A3005" w:rsidRDefault="006A3005" w:rsidP="006A3005">
      <w:pPr>
        <w:pStyle w:val="a3"/>
        <w:numPr>
          <w:ilvl w:val="1"/>
          <w:numId w:val="21"/>
        </w:numPr>
        <w:jc w:val="both"/>
        <w:rPr>
          <w:rFonts w:ascii="Times New Roman" w:hAnsi="Times New Roman" w:cs="Times New Roman"/>
          <w:sz w:val="24"/>
          <w:szCs w:val="24"/>
        </w:rPr>
      </w:pPr>
      <w:r w:rsidRPr="006A3005">
        <w:rPr>
          <w:rFonts w:ascii="Times New Roman" w:hAnsi="Times New Roman" w:cs="Times New Roman"/>
          <w:sz w:val="24"/>
          <w:szCs w:val="24"/>
        </w:rPr>
        <w:t>При предоставлении платных медицинских услуг расходы, связанные с оказанием гражданам медицинской помощи в экстренной форме, возмещаются медицинским организациям в порядке и размерах, которые установлены органами государственной власти субъектов Российской Федерации в рамках программ госгарантий в соответствии с п. 10 ч. 2 ст. 81 Федерального закона «Об основах охраны здоровья граждан в Российской Федерации».</w:t>
      </w:r>
      <w:r>
        <w:rPr>
          <w:rFonts w:ascii="Times New Roman" w:hAnsi="Times New Roman" w:cs="Times New Roman"/>
          <w:sz w:val="24"/>
          <w:szCs w:val="24"/>
        </w:rPr>
        <w:br/>
      </w:r>
    </w:p>
    <w:p w14:paraId="3D5A5660" w14:textId="77777777" w:rsidR="006A3005" w:rsidRPr="006A3005" w:rsidRDefault="006A3005" w:rsidP="006A3005">
      <w:pPr>
        <w:pStyle w:val="a3"/>
        <w:numPr>
          <w:ilvl w:val="1"/>
          <w:numId w:val="10"/>
        </w:numPr>
        <w:jc w:val="both"/>
        <w:rPr>
          <w:rFonts w:ascii="Times New Roman" w:hAnsi="Times New Roman" w:cs="Times New Roman"/>
          <w:sz w:val="24"/>
          <w:szCs w:val="24"/>
        </w:rPr>
      </w:pPr>
      <w:r w:rsidRPr="006A3005">
        <w:rPr>
          <w:rFonts w:ascii="Times New Roman" w:hAnsi="Times New Roman" w:cs="Times New Roman"/>
          <w:b/>
          <w:bCs/>
          <w:sz w:val="24"/>
          <w:szCs w:val="24"/>
        </w:rPr>
        <w:t>Использование доходов, полученных от оказания платных медицинских услуг</w:t>
      </w:r>
    </w:p>
    <w:p w14:paraId="4DB0819B" w14:textId="77777777" w:rsidR="006A3005" w:rsidRPr="006A3005" w:rsidRDefault="006A3005" w:rsidP="006A3005">
      <w:pPr>
        <w:pStyle w:val="a3"/>
        <w:numPr>
          <w:ilvl w:val="1"/>
          <w:numId w:val="22"/>
        </w:numPr>
        <w:jc w:val="both"/>
        <w:rPr>
          <w:rFonts w:ascii="Times New Roman" w:hAnsi="Times New Roman" w:cs="Times New Roman"/>
          <w:sz w:val="24"/>
          <w:szCs w:val="24"/>
        </w:rPr>
      </w:pPr>
      <w:r w:rsidRPr="006A3005">
        <w:rPr>
          <w:rFonts w:ascii="Times New Roman" w:hAnsi="Times New Roman" w:cs="Times New Roman"/>
          <w:sz w:val="24"/>
          <w:szCs w:val="24"/>
        </w:rPr>
        <w:t>Источниками финансовых средств при оказании платных медицинских услуг являются:</w:t>
      </w:r>
    </w:p>
    <w:p w14:paraId="07690442" w14:textId="77777777" w:rsidR="006A3005" w:rsidRPr="006A3005" w:rsidRDefault="006A3005" w:rsidP="006A3005">
      <w:pPr>
        <w:numPr>
          <w:ilvl w:val="2"/>
          <w:numId w:val="10"/>
        </w:numPr>
        <w:ind w:left="-709"/>
        <w:jc w:val="both"/>
        <w:rPr>
          <w:rFonts w:ascii="Times New Roman" w:hAnsi="Times New Roman" w:cs="Times New Roman"/>
          <w:sz w:val="24"/>
          <w:szCs w:val="24"/>
        </w:rPr>
      </w:pPr>
      <w:r w:rsidRPr="006A3005">
        <w:rPr>
          <w:rFonts w:ascii="Times New Roman" w:hAnsi="Times New Roman" w:cs="Times New Roman"/>
          <w:sz w:val="24"/>
          <w:szCs w:val="24"/>
        </w:rPr>
        <w:t>средства организаций;</w:t>
      </w:r>
    </w:p>
    <w:p w14:paraId="62D50F7F" w14:textId="77777777" w:rsidR="006A3005" w:rsidRPr="006A3005" w:rsidRDefault="006A3005" w:rsidP="006A3005">
      <w:pPr>
        <w:numPr>
          <w:ilvl w:val="2"/>
          <w:numId w:val="10"/>
        </w:numPr>
        <w:ind w:left="-709"/>
        <w:jc w:val="both"/>
        <w:rPr>
          <w:rFonts w:ascii="Times New Roman" w:hAnsi="Times New Roman" w:cs="Times New Roman"/>
          <w:sz w:val="24"/>
          <w:szCs w:val="24"/>
        </w:rPr>
      </w:pPr>
      <w:r w:rsidRPr="006A3005">
        <w:rPr>
          <w:rFonts w:ascii="Times New Roman" w:hAnsi="Times New Roman" w:cs="Times New Roman"/>
          <w:sz w:val="24"/>
          <w:szCs w:val="24"/>
        </w:rPr>
        <w:t>личные средства граждан;</w:t>
      </w:r>
    </w:p>
    <w:p w14:paraId="22C06BD5" w14:textId="77777777" w:rsidR="006A3005" w:rsidRPr="006A3005" w:rsidRDefault="006A3005" w:rsidP="006A3005">
      <w:pPr>
        <w:numPr>
          <w:ilvl w:val="2"/>
          <w:numId w:val="10"/>
        </w:numPr>
        <w:ind w:left="-709"/>
        <w:jc w:val="both"/>
        <w:rPr>
          <w:rFonts w:ascii="Times New Roman" w:hAnsi="Times New Roman" w:cs="Times New Roman"/>
          <w:sz w:val="24"/>
          <w:szCs w:val="24"/>
        </w:rPr>
      </w:pPr>
      <w:r w:rsidRPr="006A3005">
        <w:rPr>
          <w:rFonts w:ascii="Times New Roman" w:hAnsi="Times New Roman" w:cs="Times New Roman"/>
          <w:sz w:val="24"/>
          <w:szCs w:val="24"/>
        </w:rPr>
        <w:t>другие, разрешенные законодательством источники.</w:t>
      </w:r>
    </w:p>
    <w:p w14:paraId="4AF5850C" w14:textId="77777777" w:rsidR="006A3005" w:rsidRPr="006A3005" w:rsidRDefault="006A3005" w:rsidP="006A3005">
      <w:pPr>
        <w:pStyle w:val="a3"/>
        <w:numPr>
          <w:ilvl w:val="1"/>
          <w:numId w:val="22"/>
        </w:numPr>
        <w:jc w:val="both"/>
        <w:rPr>
          <w:rFonts w:ascii="Times New Roman" w:hAnsi="Times New Roman" w:cs="Times New Roman"/>
          <w:sz w:val="24"/>
          <w:szCs w:val="24"/>
        </w:rPr>
      </w:pPr>
      <w:r w:rsidRPr="006A3005">
        <w:rPr>
          <w:rFonts w:ascii="Times New Roman" w:hAnsi="Times New Roman" w:cs="Times New Roman"/>
          <w:sz w:val="24"/>
          <w:szCs w:val="24"/>
        </w:rPr>
        <w:t>Средства, поступившие за оказание платных медицинских услуг, распределяются и используются медицинской организацией согласно утвержденным сметам доходов и расходов. Вышестоящие и иные органы не вправе ограничивать направления использования средств, полученных за счет предоставления платных медицинских услуг (устанавливать максимальный размер или долю средств, направляемых на оплату труда или другие статьи расходов и т. д.). Ограничения могут касаться только использования доходов от оказания платных медицинских услуг на цели, не предусмотренные действующим законодательством.</w:t>
      </w:r>
    </w:p>
    <w:p w14:paraId="47FDFFD1" w14:textId="116B907F" w:rsidR="006A3005" w:rsidRPr="006A3005" w:rsidRDefault="006A3005" w:rsidP="006A3005">
      <w:pPr>
        <w:pStyle w:val="a3"/>
        <w:numPr>
          <w:ilvl w:val="1"/>
          <w:numId w:val="22"/>
        </w:numPr>
        <w:jc w:val="both"/>
        <w:rPr>
          <w:rFonts w:ascii="Times New Roman" w:hAnsi="Times New Roman" w:cs="Times New Roman"/>
          <w:sz w:val="24"/>
          <w:szCs w:val="24"/>
        </w:rPr>
      </w:pPr>
      <w:r w:rsidRPr="006A3005">
        <w:rPr>
          <w:rFonts w:ascii="Times New Roman" w:hAnsi="Times New Roman" w:cs="Times New Roman"/>
          <w:sz w:val="24"/>
          <w:szCs w:val="24"/>
        </w:rPr>
        <w:t xml:space="preserve">На возмещение недостатка средств бюджета или обязательного медицинского страхования по решению </w:t>
      </w:r>
      <w:r w:rsidR="00025BB8">
        <w:rPr>
          <w:rFonts w:ascii="Times New Roman" w:hAnsi="Times New Roman" w:cs="Times New Roman"/>
          <w:sz w:val="24"/>
          <w:szCs w:val="24"/>
        </w:rPr>
        <w:t xml:space="preserve">Генерального </w:t>
      </w:r>
      <w:r w:rsidRPr="006A3005">
        <w:rPr>
          <w:rFonts w:ascii="Times New Roman" w:hAnsi="Times New Roman" w:cs="Times New Roman"/>
          <w:sz w:val="24"/>
          <w:szCs w:val="24"/>
        </w:rPr>
        <w:t>директора ООО «</w:t>
      </w:r>
      <w:r w:rsidR="00025BB8">
        <w:rPr>
          <w:rFonts w:ascii="Times New Roman" w:hAnsi="Times New Roman" w:cs="Times New Roman"/>
          <w:sz w:val="24"/>
          <w:szCs w:val="24"/>
        </w:rPr>
        <w:t>Элита Плюс</w:t>
      </w:r>
      <w:r w:rsidRPr="006A3005">
        <w:rPr>
          <w:rFonts w:ascii="Times New Roman" w:hAnsi="Times New Roman" w:cs="Times New Roman"/>
          <w:sz w:val="24"/>
          <w:szCs w:val="24"/>
        </w:rPr>
        <w:t>» может направляться только часть прибыли от оказания платных медицинских услуг, оставшаяся после уплаты налогов.</w:t>
      </w:r>
    </w:p>
    <w:p w14:paraId="764BC253" w14:textId="48667590" w:rsidR="006A3005" w:rsidRDefault="006A3005" w:rsidP="006A3005">
      <w:pPr>
        <w:pStyle w:val="a3"/>
        <w:numPr>
          <w:ilvl w:val="1"/>
          <w:numId w:val="22"/>
        </w:numPr>
        <w:jc w:val="both"/>
        <w:rPr>
          <w:rFonts w:ascii="Times New Roman" w:hAnsi="Times New Roman" w:cs="Times New Roman"/>
          <w:sz w:val="24"/>
          <w:szCs w:val="24"/>
        </w:rPr>
      </w:pPr>
      <w:r w:rsidRPr="006A3005">
        <w:rPr>
          <w:rFonts w:ascii="Times New Roman" w:hAnsi="Times New Roman" w:cs="Times New Roman"/>
          <w:sz w:val="24"/>
          <w:szCs w:val="24"/>
        </w:rPr>
        <w:t>Размер средств на дополнительную оплату труда административно-управленческого персонала ООО «</w:t>
      </w:r>
      <w:r w:rsidR="00025BB8">
        <w:rPr>
          <w:rFonts w:ascii="Times New Roman" w:hAnsi="Times New Roman" w:cs="Times New Roman"/>
          <w:sz w:val="24"/>
          <w:szCs w:val="24"/>
        </w:rPr>
        <w:t>Элита Плюс</w:t>
      </w:r>
      <w:r w:rsidRPr="006A3005">
        <w:rPr>
          <w:rFonts w:ascii="Times New Roman" w:hAnsi="Times New Roman" w:cs="Times New Roman"/>
          <w:sz w:val="24"/>
          <w:szCs w:val="24"/>
        </w:rPr>
        <w:t>» устанавливается в соответствии с коллективным договором.</w:t>
      </w:r>
    </w:p>
    <w:p w14:paraId="536ADC58" w14:textId="77777777" w:rsidR="006A3005" w:rsidRPr="006A3005" w:rsidRDefault="006A3005" w:rsidP="006A3005">
      <w:pPr>
        <w:pStyle w:val="a3"/>
        <w:numPr>
          <w:ilvl w:val="1"/>
          <w:numId w:val="22"/>
        </w:numPr>
        <w:jc w:val="both"/>
        <w:rPr>
          <w:rFonts w:ascii="Times New Roman" w:hAnsi="Times New Roman" w:cs="Times New Roman"/>
          <w:sz w:val="24"/>
          <w:szCs w:val="24"/>
        </w:rPr>
      </w:pPr>
      <w:r w:rsidRPr="006A3005">
        <w:rPr>
          <w:rFonts w:ascii="Times New Roman" w:hAnsi="Times New Roman" w:cs="Times New Roman"/>
          <w:sz w:val="24"/>
          <w:szCs w:val="24"/>
        </w:rPr>
        <w:t>Основанием для дополнительной оплаты труда персонала служат документы, подтверждающие отработанное время, объем выполненной работы, подписанные руководителями подразделений.</w:t>
      </w:r>
    </w:p>
    <w:p w14:paraId="4593EEEA" w14:textId="77777777" w:rsidR="006A3005" w:rsidRPr="006A3005" w:rsidRDefault="006A3005" w:rsidP="006A3005">
      <w:pPr>
        <w:pStyle w:val="a3"/>
        <w:ind w:left="360"/>
        <w:jc w:val="both"/>
        <w:rPr>
          <w:rFonts w:ascii="Times New Roman" w:hAnsi="Times New Roman" w:cs="Times New Roman"/>
          <w:sz w:val="24"/>
          <w:szCs w:val="24"/>
        </w:rPr>
      </w:pPr>
    </w:p>
    <w:p w14:paraId="574163C5" w14:textId="77777777" w:rsidR="006A3005" w:rsidRPr="006A3005" w:rsidRDefault="006A3005" w:rsidP="006A3005">
      <w:pPr>
        <w:pStyle w:val="a3"/>
        <w:numPr>
          <w:ilvl w:val="1"/>
          <w:numId w:val="11"/>
        </w:numPr>
        <w:jc w:val="center"/>
        <w:rPr>
          <w:rFonts w:ascii="Times New Roman" w:hAnsi="Times New Roman" w:cs="Times New Roman"/>
          <w:sz w:val="24"/>
          <w:szCs w:val="24"/>
        </w:rPr>
      </w:pPr>
      <w:r w:rsidRPr="006A3005">
        <w:rPr>
          <w:rFonts w:ascii="Times New Roman" w:hAnsi="Times New Roman" w:cs="Times New Roman"/>
          <w:b/>
          <w:bCs/>
          <w:sz w:val="24"/>
          <w:szCs w:val="24"/>
        </w:rPr>
        <w:t>Особенности оказания медицинских услуг (выполнения работ) при заключении договора дистанционным способом</w:t>
      </w:r>
    </w:p>
    <w:p w14:paraId="029D5177" w14:textId="77777777" w:rsidR="006A3005" w:rsidRDefault="006A3005" w:rsidP="006A3005">
      <w:pPr>
        <w:pStyle w:val="a3"/>
        <w:numPr>
          <w:ilvl w:val="1"/>
          <w:numId w:val="23"/>
        </w:numPr>
        <w:jc w:val="both"/>
        <w:rPr>
          <w:rFonts w:ascii="Times New Roman" w:hAnsi="Times New Roman" w:cs="Times New Roman"/>
          <w:sz w:val="24"/>
          <w:szCs w:val="24"/>
        </w:rPr>
      </w:pPr>
      <w:r>
        <w:rPr>
          <w:rFonts w:ascii="Times New Roman" w:hAnsi="Times New Roman" w:cs="Times New Roman"/>
          <w:sz w:val="24"/>
          <w:szCs w:val="24"/>
        </w:rPr>
        <w:t xml:space="preserve"> </w:t>
      </w:r>
      <w:r w:rsidRPr="006A3005">
        <w:rPr>
          <w:rFonts w:ascii="Times New Roman" w:hAnsi="Times New Roman" w:cs="Times New Roman"/>
          <w:sz w:val="24"/>
          <w:szCs w:val="24"/>
        </w:rPr>
        <w:t>Договор может быть заключен посредством использования сети интернет на основании ознакомления потребителя и (или) заказчика с предложенным описанием медицинской услуги (дистанционный способ заключения договора).</w:t>
      </w:r>
      <w:r>
        <w:rPr>
          <w:rFonts w:ascii="Times New Roman" w:hAnsi="Times New Roman" w:cs="Times New Roman"/>
          <w:sz w:val="24"/>
          <w:szCs w:val="24"/>
        </w:rPr>
        <w:t xml:space="preserve"> </w:t>
      </w:r>
    </w:p>
    <w:p w14:paraId="684AEDFD" w14:textId="77777777" w:rsidR="006A3005" w:rsidRDefault="006A3005" w:rsidP="006A3005">
      <w:pPr>
        <w:pStyle w:val="a3"/>
        <w:numPr>
          <w:ilvl w:val="1"/>
          <w:numId w:val="23"/>
        </w:numPr>
        <w:jc w:val="both"/>
        <w:rPr>
          <w:rFonts w:ascii="Times New Roman" w:hAnsi="Times New Roman" w:cs="Times New Roman"/>
          <w:sz w:val="24"/>
          <w:szCs w:val="24"/>
        </w:rPr>
      </w:pPr>
      <w:r>
        <w:rPr>
          <w:rFonts w:ascii="Times New Roman" w:hAnsi="Times New Roman" w:cs="Times New Roman"/>
          <w:sz w:val="24"/>
          <w:szCs w:val="24"/>
        </w:rPr>
        <w:t xml:space="preserve"> </w:t>
      </w:r>
      <w:r w:rsidRPr="006A3005">
        <w:rPr>
          <w:rFonts w:ascii="Times New Roman" w:hAnsi="Times New Roman" w:cs="Times New Roman"/>
          <w:sz w:val="24"/>
          <w:szCs w:val="24"/>
        </w:rPr>
        <w:t>При заключении договора дистанционным способом потребителю предоставляется возможность ознакомиться со всей необходимой информацией об оказании платных медицинских услуг на сайте медицинской организации. Указанная информация (ссылки на нее) размещается на главной странице сайта медицинской организации.</w:t>
      </w:r>
    </w:p>
    <w:p w14:paraId="1D98DFC0" w14:textId="77777777" w:rsidR="006A3005" w:rsidRDefault="006A3005" w:rsidP="006A3005">
      <w:pPr>
        <w:pStyle w:val="a3"/>
        <w:numPr>
          <w:ilvl w:val="1"/>
          <w:numId w:val="23"/>
        </w:numPr>
        <w:jc w:val="both"/>
        <w:rPr>
          <w:rFonts w:ascii="Times New Roman" w:hAnsi="Times New Roman" w:cs="Times New Roman"/>
          <w:sz w:val="24"/>
          <w:szCs w:val="24"/>
        </w:rPr>
      </w:pPr>
      <w:r>
        <w:rPr>
          <w:rFonts w:ascii="Times New Roman" w:hAnsi="Times New Roman" w:cs="Times New Roman"/>
          <w:sz w:val="24"/>
          <w:szCs w:val="24"/>
        </w:rPr>
        <w:t xml:space="preserve"> </w:t>
      </w:r>
      <w:r w:rsidRPr="006A3005">
        <w:rPr>
          <w:rFonts w:ascii="Times New Roman" w:hAnsi="Times New Roman" w:cs="Times New Roman"/>
          <w:sz w:val="24"/>
          <w:szCs w:val="24"/>
        </w:rPr>
        <w:t>Договор с потребителем и (или) заказчиком считается заключенным со дня оформления потребителем и (или) заказчиком соответствующего согласия (акцепта), в том числе путем совершения действий по выполнению условий договора, включая внесение частично или полностью оплаты по договору с учетом положений ст. 16.1 и 37 Закона Российской Федерации «О защите прав потребителей».</w:t>
      </w:r>
    </w:p>
    <w:p w14:paraId="0CCC9541" w14:textId="77777777" w:rsidR="006A3005" w:rsidRDefault="006A3005" w:rsidP="006A3005">
      <w:pPr>
        <w:pStyle w:val="a3"/>
        <w:numPr>
          <w:ilvl w:val="1"/>
          <w:numId w:val="23"/>
        </w:numPr>
        <w:jc w:val="both"/>
        <w:rPr>
          <w:rFonts w:ascii="Times New Roman" w:hAnsi="Times New Roman" w:cs="Times New Roman"/>
          <w:sz w:val="24"/>
          <w:szCs w:val="24"/>
        </w:rPr>
      </w:pPr>
      <w:r>
        <w:rPr>
          <w:rFonts w:ascii="Times New Roman" w:hAnsi="Times New Roman" w:cs="Times New Roman"/>
          <w:sz w:val="24"/>
          <w:szCs w:val="24"/>
        </w:rPr>
        <w:t xml:space="preserve"> </w:t>
      </w:r>
      <w:r w:rsidRPr="006A3005">
        <w:rPr>
          <w:rFonts w:ascii="Times New Roman" w:hAnsi="Times New Roman" w:cs="Times New Roman"/>
          <w:sz w:val="24"/>
          <w:szCs w:val="24"/>
        </w:rPr>
        <w:t>Со дня получения согласия (акцепта) и осуществления потребителем и (или)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(или) заказчика.</w:t>
      </w:r>
    </w:p>
    <w:p w14:paraId="1F86A38D" w14:textId="77777777" w:rsidR="006A3005" w:rsidRDefault="006A3005" w:rsidP="006A3005">
      <w:pPr>
        <w:pStyle w:val="a3"/>
        <w:numPr>
          <w:ilvl w:val="1"/>
          <w:numId w:val="23"/>
        </w:numPr>
        <w:jc w:val="both"/>
        <w:rPr>
          <w:rFonts w:ascii="Times New Roman" w:hAnsi="Times New Roman" w:cs="Times New Roman"/>
          <w:sz w:val="24"/>
          <w:szCs w:val="24"/>
        </w:rPr>
      </w:pPr>
      <w:r>
        <w:rPr>
          <w:rFonts w:ascii="Times New Roman" w:hAnsi="Times New Roman" w:cs="Times New Roman"/>
          <w:sz w:val="24"/>
          <w:szCs w:val="24"/>
        </w:rPr>
        <w:t xml:space="preserve"> </w:t>
      </w:r>
      <w:r w:rsidRPr="006A3005">
        <w:rPr>
          <w:rFonts w:ascii="Times New Roman" w:hAnsi="Times New Roman" w:cs="Times New Roman"/>
          <w:sz w:val="24"/>
          <w:szCs w:val="24"/>
        </w:rPr>
        <w:t>При заключении договора исполнитель представляет потребителю и (или) заказчику подтверждение заключения такого договора. Указанное подтверждение должно содержать номер договора или иной способ идентификации договора, который позволяет потребителю и (или) заказчику получить информацию о закл</w:t>
      </w:r>
      <w:r>
        <w:rPr>
          <w:rFonts w:ascii="Times New Roman" w:hAnsi="Times New Roman" w:cs="Times New Roman"/>
          <w:sz w:val="24"/>
          <w:szCs w:val="24"/>
        </w:rPr>
        <w:t>юченном договоре и его условиях</w:t>
      </w:r>
    </w:p>
    <w:p w14:paraId="0B3D0FE6" w14:textId="77777777" w:rsidR="006A3005" w:rsidRDefault="006A3005" w:rsidP="006A3005">
      <w:pPr>
        <w:pStyle w:val="a3"/>
        <w:numPr>
          <w:ilvl w:val="1"/>
          <w:numId w:val="23"/>
        </w:numPr>
        <w:jc w:val="both"/>
        <w:rPr>
          <w:rFonts w:ascii="Times New Roman" w:hAnsi="Times New Roman" w:cs="Times New Roman"/>
          <w:sz w:val="24"/>
          <w:szCs w:val="24"/>
        </w:rPr>
      </w:pPr>
      <w:r>
        <w:rPr>
          <w:rFonts w:ascii="Times New Roman" w:hAnsi="Times New Roman" w:cs="Times New Roman"/>
          <w:sz w:val="24"/>
          <w:szCs w:val="24"/>
        </w:rPr>
        <w:t xml:space="preserve"> </w:t>
      </w:r>
      <w:r w:rsidRPr="006A3005">
        <w:rPr>
          <w:rFonts w:ascii="Times New Roman" w:hAnsi="Times New Roman" w:cs="Times New Roman"/>
          <w:sz w:val="24"/>
          <w:szCs w:val="24"/>
        </w:rPr>
        <w:t>По требованию потребителя и (или) заказчика исполнителем направляется потребителю и (или) заказчику экземпляр заключенного договора (выписки из него), подписанного усиленной квалифицированной электронной подписью уполномоченного лица исполнителя.</w:t>
      </w:r>
    </w:p>
    <w:p w14:paraId="40979C75" w14:textId="77777777" w:rsidR="006A3005" w:rsidRDefault="006A3005" w:rsidP="006A3005">
      <w:pPr>
        <w:pStyle w:val="a3"/>
        <w:numPr>
          <w:ilvl w:val="1"/>
          <w:numId w:val="23"/>
        </w:numPr>
        <w:jc w:val="both"/>
        <w:rPr>
          <w:rFonts w:ascii="Times New Roman" w:hAnsi="Times New Roman" w:cs="Times New Roman"/>
          <w:sz w:val="24"/>
          <w:szCs w:val="24"/>
        </w:rPr>
      </w:pPr>
      <w:r>
        <w:rPr>
          <w:rFonts w:ascii="Times New Roman" w:hAnsi="Times New Roman" w:cs="Times New Roman"/>
          <w:sz w:val="24"/>
          <w:szCs w:val="24"/>
        </w:rPr>
        <w:t xml:space="preserve"> </w:t>
      </w:r>
      <w:r w:rsidRPr="006A3005">
        <w:rPr>
          <w:rFonts w:ascii="Times New Roman" w:hAnsi="Times New Roman" w:cs="Times New Roman"/>
          <w:sz w:val="24"/>
          <w:szCs w:val="24"/>
        </w:rPr>
        <w:t>Идентификация потребителя и (или) заказчика в целях заключения и (или) исполнения договора, заключенного дистанционным способом, может осуществляться в том числе с помощью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w:t>
      </w:r>
      <w:r>
        <w:rPr>
          <w:rFonts w:ascii="Times New Roman" w:hAnsi="Times New Roman" w:cs="Times New Roman"/>
          <w:sz w:val="24"/>
          <w:szCs w:val="24"/>
        </w:rPr>
        <w:t>ьных услуг в электронной форме»</w:t>
      </w:r>
    </w:p>
    <w:p w14:paraId="135A0D4C" w14:textId="77777777" w:rsidR="006A3005" w:rsidRDefault="006A3005" w:rsidP="006A3005">
      <w:pPr>
        <w:pStyle w:val="a3"/>
        <w:numPr>
          <w:ilvl w:val="1"/>
          <w:numId w:val="23"/>
        </w:numPr>
        <w:jc w:val="both"/>
        <w:rPr>
          <w:rFonts w:ascii="Times New Roman" w:hAnsi="Times New Roman" w:cs="Times New Roman"/>
          <w:sz w:val="24"/>
          <w:szCs w:val="24"/>
        </w:rPr>
      </w:pPr>
      <w:r>
        <w:rPr>
          <w:rFonts w:ascii="Times New Roman" w:hAnsi="Times New Roman" w:cs="Times New Roman"/>
          <w:sz w:val="24"/>
          <w:szCs w:val="24"/>
        </w:rPr>
        <w:t xml:space="preserve"> </w:t>
      </w:r>
      <w:r w:rsidRPr="006A3005">
        <w:rPr>
          <w:rFonts w:ascii="Times New Roman" w:hAnsi="Times New Roman" w:cs="Times New Roman"/>
          <w:sz w:val="24"/>
          <w:szCs w:val="24"/>
        </w:rPr>
        <w:t>Согласие (акцепт) должно быть подписано электронной подписью потребителя и (или) заказчика (простой, усиленной неквалифицированной или усиленной квалифицированной) и усиленной квалифицированной электронной подписью уполномоченного лица исполнителя.</w:t>
      </w:r>
    </w:p>
    <w:p w14:paraId="00BCD975" w14:textId="77777777" w:rsidR="006A3005" w:rsidRDefault="006A3005" w:rsidP="006A3005">
      <w:pPr>
        <w:pStyle w:val="a3"/>
        <w:numPr>
          <w:ilvl w:val="1"/>
          <w:numId w:val="23"/>
        </w:numPr>
        <w:jc w:val="both"/>
        <w:rPr>
          <w:rFonts w:ascii="Times New Roman" w:hAnsi="Times New Roman" w:cs="Times New Roman"/>
          <w:sz w:val="24"/>
          <w:szCs w:val="24"/>
        </w:rPr>
      </w:pPr>
      <w:r>
        <w:rPr>
          <w:rFonts w:ascii="Times New Roman" w:hAnsi="Times New Roman" w:cs="Times New Roman"/>
          <w:sz w:val="24"/>
          <w:szCs w:val="24"/>
        </w:rPr>
        <w:t xml:space="preserve"> </w:t>
      </w:r>
      <w:r w:rsidRPr="006A3005">
        <w:rPr>
          <w:rFonts w:ascii="Times New Roman" w:hAnsi="Times New Roman" w:cs="Times New Roman"/>
          <w:sz w:val="24"/>
          <w:szCs w:val="24"/>
        </w:rPr>
        <w:t>Потребитель и (или) заказчик обязаны оплатить оказанную исполнителем медицинскую услугу в порядке и сроки, которые установлены договором, заключенным с исполнителем, с учетом положений ст. 16.1 и 37 Закона Российской Федерации «О защите прав потребителей».</w:t>
      </w:r>
    </w:p>
    <w:p w14:paraId="67EEFD7F" w14:textId="77777777" w:rsidR="006A3005" w:rsidRDefault="006A3005" w:rsidP="006A3005">
      <w:pPr>
        <w:pStyle w:val="a3"/>
        <w:numPr>
          <w:ilvl w:val="1"/>
          <w:numId w:val="23"/>
        </w:numPr>
        <w:jc w:val="both"/>
        <w:rPr>
          <w:rFonts w:ascii="Times New Roman" w:hAnsi="Times New Roman" w:cs="Times New Roman"/>
          <w:sz w:val="24"/>
          <w:szCs w:val="24"/>
        </w:rPr>
      </w:pPr>
      <w:r w:rsidRPr="006A3005">
        <w:rPr>
          <w:rFonts w:ascii="Times New Roman" w:hAnsi="Times New Roman" w:cs="Times New Roman"/>
          <w:sz w:val="24"/>
          <w:szCs w:val="24"/>
        </w:rPr>
        <w:t>При заключении договора дистанционным способом отказ потребителя и (или) заказчика от исполнения договора может быть совершен способом, используемым при его заключении.</w:t>
      </w:r>
    </w:p>
    <w:p w14:paraId="567FE07B" w14:textId="77777777" w:rsidR="006A3005" w:rsidRPr="006A3005" w:rsidRDefault="006A3005" w:rsidP="006A3005">
      <w:pPr>
        <w:pStyle w:val="a3"/>
        <w:numPr>
          <w:ilvl w:val="1"/>
          <w:numId w:val="23"/>
        </w:numPr>
        <w:jc w:val="both"/>
        <w:rPr>
          <w:rFonts w:ascii="Times New Roman" w:hAnsi="Times New Roman" w:cs="Times New Roman"/>
          <w:sz w:val="24"/>
          <w:szCs w:val="24"/>
        </w:rPr>
      </w:pPr>
      <w:r w:rsidRPr="006A3005">
        <w:rPr>
          <w:rFonts w:ascii="Times New Roman" w:hAnsi="Times New Roman" w:cs="Times New Roman"/>
          <w:sz w:val="24"/>
          <w:szCs w:val="24"/>
        </w:rPr>
        <w:t>Потребитель и (или) заказчик могут направить исполнителю в любой форме и любым, включая дистанционный, способом требования, в том числе при обнаружении недостатков выполненной работы (оказанной платной медицинской услуги), а исполнитель обязан принять эти требования, в том числе дистанционным способом.</w:t>
      </w:r>
    </w:p>
    <w:p w14:paraId="02D3B0D8" w14:textId="77777777" w:rsidR="006A3005" w:rsidRPr="006A3005" w:rsidRDefault="006A3005" w:rsidP="006A3005">
      <w:pPr>
        <w:pStyle w:val="a3"/>
        <w:numPr>
          <w:ilvl w:val="1"/>
          <w:numId w:val="12"/>
        </w:numPr>
        <w:jc w:val="center"/>
        <w:rPr>
          <w:rFonts w:ascii="Times New Roman" w:hAnsi="Times New Roman" w:cs="Times New Roman"/>
          <w:sz w:val="24"/>
          <w:szCs w:val="24"/>
        </w:rPr>
      </w:pPr>
      <w:r w:rsidRPr="006A3005">
        <w:rPr>
          <w:rFonts w:ascii="Times New Roman" w:hAnsi="Times New Roman" w:cs="Times New Roman"/>
          <w:b/>
          <w:bCs/>
          <w:sz w:val="24"/>
          <w:szCs w:val="24"/>
        </w:rPr>
        <w:t>Ответственность при предоставлении платных медицинских услуг</w:t>
      </w:r>
    </w:p>
    <w:p w14:paraId="0E340000" w14:textId="77777777" w:rsidR="006A3005" w:rsidRPr="006A3005" w:rsidRDefault="006A3005" w:rsidP="006A3005">
      <w:pPr>
        <w:pStyle w:val="a3"/>
        <w:numPr>
          <w:ilvl w:val="1"/>
          <w:numId w:val="24"/>
        </w:numPr>
        <w:jc w:val="both"/>
        <w:rPr>
          <w:rFonts w:ascii="Times New Roman" w:hAnsi="Times New Roman" w:cs="Times New Roman"/>
          <w:sz w:val="24"/>
          <w:szCs w:val="24"/>
        </w:rPr>
      </w:pPr>
      <w:r>
        <w:rPr>
          <w:rFonts w:ascii="Times New Roman" w:hAnsi="Times New Roman" w:cs="Times New Roman"/>
          <w:sz w:val="24"/>
          <w:szCs w:val="24"/>
        </w:rPr>
        <w:t xml:space="preserve"> </w:t>
      </w:r>
      <w:r w:rsidRPr="006A3005">
        <w:rPr>
          <w:rFonts w:ascii="Times New Roman" w:hAnsi="Times New Roman" w:cs="Times New Roman"/>
          <w:sz w:val="24"/>
          <w:szCs w:val="24"/>
        </w:rPr>
        <w:t xml:space="preserve">В соответствии с законодательством Российской Федерации медицинская организация несет ответственность перед потребителями за неисполнение или ненадлежащее исполнение условий договоров, несоблюдение требований, предъявляемых к методам диагностики, </w:t>
      </w:r>
      <w:r w:rsidRPr="006A3005">
        <w:rPr>
          <w:rFonts w:ascii="Times New Roman" w:hAnsi="Times New Roman" w:cs="Times New Roman"/>
          <w:sz w:val="24"/>
          <w:szCs w:val="24"/>
        </w:rPr>
        <w:lastRenderedPageBreak/>
        <w:t>профилактики и лечения, разрешенным на территории Российской Федерации, а также в случаях причинения вреда здоровью и жизни граждан.</w:t>
      </w:r>
    </w:p>
    <w:p w14:paraId="7BF0B5F3" w14:textId="77777777" w:rsidR="006A3005" w:rsidRDefault="006A3005" w:rsidP="006A3005">
      <w:pPr>
        <w:pStyle w:val="a3"/>
        <w:numPr>
          <w:ilvl w:val="1"/>
          <w:numId w:val="24"/>
        </w:numPr>
        <w:jc w:val="both"/>
        <w:rPr>
          <w:rFonts w:ascii="Times New Roman" w:hAnsi="Times New Roman" w:cs="Times New Roman"/>
          <w:sz w:val="24"/>
          <w:szCs w:val="24"/>
        </w:rPr>
      </w:pPr>
      <w:r>
        <w:rPr>
          <w:rFonts w:ascii="Times New Roman" w:hAnsi="Times New Roman" w:cs="Times New Roman"/>
          <w:sz w:val="24"/>
          <w:szCs w:val="24"/>
        </w:rPr>
        <w:t xml:space="preserve">. </w:t>
      </w:r>
      <w:r w:rsidRPr="006A3005">
        <w:rPr>
          <w:rFonts w:ascii="Times New Roman" w:hAnsi="Times New Roman" w:cs="Times New Roman"/>
          <w:sz w:val="24"/>
          <w:szCs w:val="24"/>
        </w:rPr>
        <w:t>Претензии пациента по условиям предоставления или качеству оказанных медицинских услуг принимают руководители структурных подразделений, заместитель главного врача по медицинской части, главный врач. Рассматривает врачебная комиссия медицинской организации, городская клинико-экспертная комиссия.</w:t>
      </w:r>
    </w:p>
    <w:p w14:paraId="5C8113BA" w14:textId="77777777" w:rsidR="006A3005" w:rsidRDefault="006A3005" w:rsidP="006A3005">
      <w:pPr>
        <w:pStyle w:val="a3"/>
        <w:numPr>
          <w:ilvl w:val="1"/>
          <w:numId w:val="24"/>
        </w:numPr>
        <w:jc w:val="both"/>
        <w:rPr>
          <w:rFonts w:ascii="Times New Roman" w:hAnsi="Times New Roman" w:cs="Times New Roman"/>
          <w:sz w:val="24"/>
          <w:szCs w:val="24"/>
        </w:rPr>
      </w:pPr>
      <w:r>
        <w:rPr>
          <w:rFonts w:ascii="Times New Roman" w:hAnsi="Times New Roman" w:cs="Times New Roman"/>
          <w:sz w:val="24"/>
          <w:szCs w:val="24"/>
        </w:rPr>
        <w:t xml:space="preserve"> </w:t>
      </w:r>
      <w:r w:rsidRPr="006A3005">
        <w:rPr>
          <w:rFonts w:ascii="Times New Roman" w:hAnsi="Times New Roman" w:cs="Times New Roman"/>
          <w:sz w:val="24"/>
          <w:szCs w:val="24"/>
        </w:rPr>
        <w:t>Пациент вправе предъявить требования о возмещении убытков, причиненных неисполнением договора (некачественным оказанием медицинской услуги).</w:t>
      </w:r>
    </w:p>
    <w:p w14:paraId="5EDEA880" w14:textId="77777777" w:rsidR="006A3005" w:rsidRPr="006A3005" w:rsidRDefault="006A3005" w:rsidP="006A3005">
      <w:pPr>
        <w:pStyle w:val="a3"/>
        <w:numPr>
          <w:ilvl w:val="1"/>
          <w:numId w:val="24"/>
        </w:numPr>
        <w:jc w:val="both"/>
        <w:rPr>
          <w:rFonts w:ascii="Times New Roman" w:hAnsi="Times New Roman" w:cs="Times New Roman"/>
          <w:sz w:val="24"/>
          <w:szCs w:val="24"/>
        </w:rPr>
      </w:pPr>
      <w:r>
        <w:rPr>
          <w:rFonts w:ascii="Times New Roman" w:hAnsi="Times New Roman" w:cs="Times New Roman"/>
          <w:sz w:val="24"/>
          <w:szCs w:val="24"/>
        </w:rPr>
        <w:t xml:space="preserve"> </w:t>
      </w:r>
      <w:r w:rsidRPr="006A3005">
        <w:rPr>
          <w:rFonts w:ascii="Times New Roman" w:hAnsi="Times New Roman" w:cs="Times New Roman"/>
          <w:sz w:val="24"/>
          <w:szCs w:val="24"/>
        </w:rPr>
        <w:t>Пациент вправе по своему выбору:</w:t>
      </w:r>
    </w:p>
    <w:p w14:paraId="1EF31FDA" w14:textId="77777777" w:rsidR="006A3005" w:rsidRPr="006A3005" w:rsidRDefault="006A3005" w:rsidP="006A3005">
      <w:pPr>
        <w:numPr>
          <w:ilvl w:val="2"/>
          <w:numId w:val="13"/>
        </w:numPr>
        <w:ind w:left="-709"/>
        <w:jc w:val="both"/>
        <w:rPr>
          <w:rFonts w:ascii="Times New Roman" w:hAnsi="Times New Roman" w:cs="Times New Roman"/>
          <w:sz w:val="24"/>
          <w:szCs w:val="24"/>
        </w:rPr>
      </w:pPr>
      <w:r w:rsidRPr="006A3005">
        <w:rPr>
          <w:rFonts w:ascii="Times New Roman" w:hAnsi="Times New Roman" w:cs="Times New Roman"/>
          <w:sz w:val="24"/>
          <w:szCs w:val="24"/>
        </w:rPr>
        <w:t>назначить новый срок оказания платных медицинских услуг;</w:t>
      </w:r>
    </w:p>
    <w:p w14:paraId="7019B081" w14:textId="77777777" w:rsidR="006A3005" w:rsidRPr="006A3005" w:rsidRDefault="006A3005" w:rsidP="006A3005">
      <w:pPr>
        <w:numPr>
          <w:ilvl w:val="2"/>
          <w:numId w:val="13"/>
        </w:numPr>
        <w:ind w:left="-709"/>
        <w:jc w:val="both"/>
        <w:rPr>
          <w:rFonts w:ascii="Times New Roman" w:hAnsi="Times New Roman" w:cs="Times New Roman"/>
          <w:sz w:val="24"/>
          <w:szCs w:val="24"/>
        </w:rPr>
      </w:pPr>
      <w:r w:rsidRPr="006A3005">
        <w:rPr>
          <w:rFonts w:ascii="Times New Roman" w:hAnsi="Times New Roman" w:cs="Times New Roman"/>
          <w:sz w:val="24"/>
          <w:szCs w:val="24"/>
        </w:rPr>
        <w:t>потребовать исполнения услуги другим специалистом;</w:t>
      </w:r>
    </w:p>
    <w:p w14:paraId="24953B8D" w14:textId="77777777" w:rsidR="006A3005" w:rsidRPr="006A3005" w:rsidRDefault="006A3005" w:rsidP="006A3005">
      <w:pPr>
        <w:numPr>
          <w:ilvl w:val="2"/>
          <w:numId w:val="13"/>
        </w:numPr>
        <w:ind w:left="-709"/>
        <w:jc w:val="both"/>
        <w:rPr>
          <w:rFonts w:ascii="Times New Roman" w:hAnsi="Times New Roman" w:cs="Times New Roman"/>
          <w:sz w:val="24"/>
          <w:szCs w:val="24"/>
        </w:rPr>
      </w:pPr>
      <w:r w:rsidRPr="006A3005">
        <w:rPr>
          <w:rFonts w:ascii="Times New Roman" w:hAnsi="Times New Roman" w:cs="Times New Roman"/>
          <w:sz w:val="24"/>
          <w:szCs w:val="24"/>
        </w:rPr>
        <w:t>расторгнуть договор досрочно, о чем предупредить медицинскую организацию в письменной форме.</w:t>
      </w:r>
    </w:p>
    <w:p w14:paraId="0C1A5F47" w14:textId="77777777" w:rsidR="006A3005" w:rsidRPr="006A3005" w:rsidRDefault="006A3005" w:rsidP="006A3005">
      <w:pPr>
        <w:pStyle w:val="a3"/>
        <w:numPr>
          <w:ilvl w:val="1"/>
          <w:numId w:val="24"/>
        </w:numPr>
        <w:jc w:val="both"/>
        <w:rPr>
          <w:rFonts w:ascii="Times New Roman" w:hAnsi="Times New Roman" w:cs="Times New Roman"/>
          <w:sz w:val="24"/>
          <w:szCs w:val="24"/>
        </w:rPr>
      </w:pPr>
      <w:r w:rsidRPr="006A3005">
        <w:rPr>
          <w:rFonts w:ascii="Times New Roman" w:hAnsi="Times New Roman" w:cs="Times New Roman"/>
          <w:sz w:val="24"/>
          <w:szCs w:val="24"/>
        </w:rPr>
        <w:t>Медицинская организация имеет право отказаться от оказания услуги в одностороннем порядке и расторгнуть договор при:</w:t>
      </w:r>
    </w:p>
    <w:p w14:paraId="6AC5CC1B" w14:textId="77777777" w:rsidR="006A3005" w:rsidRPr="006A3005" w:rsidRDefault="006A3005" w:rsidP="006A3005">
      <w:pPr>
        <w:numPr>
          <w:ilvl w:val="2"/>
          <w:numId w:val="24"/>
        </w:numPr>
        <w:tabs>
          <w:tab w:val="num" w:pos="2160"/>
        </w:tabs>
        <w:ind w:left="-709"/>
        <w:jc w:val="both"/>
        <w:rPr>
          <w:rFonts w:ascii="Times New Roman" w:hAnsi="Times New Roman" w:cs="Times New Roman"/>
          <w:sz w:val="24"/>
          <w:szCs w:val="24"/>
        </w:rPr>
      </w:pPr>
      <w:r w:rsidRPr="006A3005">
        <w:rPr>
          <w:rFonts w:ascii="Times New Roman" w:hAnsi="Times New Roman" w:cs="Times New Roman"/>
          <w:sz w:val="24"/>
          <w:szCs w:val="24"/>
        </w:rPr>
        <w:t>выявлении противопоказаний к данному виду услуги;</w:t>
      </w:r>
    </w:p>
    <w:p w14:paraId="4134132E" w14:textId="77777777" w:rsidR="006A3005" w:rsidRPr="006A3005" w:rsidRDefault="006A3005" w:rsidP="006A3005">
      <w:pPr>
        <w:numPr>
          <w:ilvl w:val="2"/>
          <w:numId w:val="24"/>
        </w:numPr>
        <w:tabs>
          <w:tab w:val="num" w:pos="2160"/>
        </w:tabs>
        <w:ind w:left="-709"/>
        <w:jc w:val="both"/>
        <w:rPr>
          <w:rFonts w:ascii="Times New Roman" w:hAnsi="Times New Roman" w:cs="Times New Roman"/>
          <w:sz w:val="24"/>
          <w:szCs w:val="24"/>
        </w:rPr>
      </w:pPr>
      <w:r w:rsidRPr="006A3005">
        <w:rPr>
          <w:rFonts w:ascii="Times New Roman" w:hAnsi="Times New Roman" w:cs="Times New Roman"/>
          <w:sz w:val="24"/>
          <w:szCs w:val="24"/>
        </w:rPr>
        <w:t>невыполнении предписаний и рекомендаций врача;</w:t>
      </w:r>
    </w:p>
    <w:p w14:paraId="05D0B0CB" w14:textId="77777777" w:rsidR="006A3005" w:rsidRPr="006A3005" w:rsidRDefault="006A3005" w:rsidP="006A3005">
      <w:pPr>
        <w:numPr>
          <w:ilvl w:val="2"/>
          <w:numId w:val="24"/>
        </w:numPr>
        <w:tabs>
          <w:tab w:val="num" w:pos="2160"/>
        </w:tabs>
        <w:ind w:left="-709"/>
        <w:jc w:val="both"/>
        <w:rPr>
          <w:rFonts w:ascii="Times New Roman" w:hAnsi="Times New Roman" w:cs="Times New Roman"/>
          <w:sz w:val="24"/>
          <w:szCs w:val="24"/>
        </w:rPr>
      </w:pPr>
      <w:r w:rsidRPr="006A3005">
        <w:rPr>
          <w:rFonts w:ascii="Times New Roman" w:hAnsi="Times New Roman" w:cs="Times New Roman"/>
          <w:sz w:val="24"/>
          <w:szCs w:val="24"/>
        </w:rPr>
        <w:t>неявке на прием или контрольный осмотр в назначенное время;</w:t>
      </w:r>
    </w:p>
    <w:p w14:paraId="321B107F" w14:textId="77777777" w:rsidR="006A3005" w:rsidRPr="006A3005" w:rsidRDefault="006A3005" w:rsidP="006A3005">
      <w:pPr>
        <w:numPr>
          <w:ilvl w:val="2"/>
          <w:numId w:val="24"/>
        </w:numPr>
        <w:tabs>
          <w:tab w:val="num" w:pos="2160"/>
        </w:tabs>
        <w:ind w:left="-709"/>
        <w:jc w:val="both"/>
        <w:rPr>
          <w:rFonts w:ascii="Times New Roman" w:hAnsi="Times New Roman" w:cs="Times New Roman"/>
          <w:sz w:val="24"/>
          <w:szCs w:val="24"/>
        </w:rPr>
      </w:pPr>
      <w:r w:rsidRPr="006A3005">
        <w:rPr>
          <w:rFonts w:ascii="Times New Roman" w:hAnsi="Times New Roman" w:cs="Times New Roman"/>
          <w:sz w:val="24"/>
          <w:szCs w:val="24"/>
        </w:rPr>
        <w:t>настаивании пациента на лечении, непредусмотренном паном лечения, если это, по мнению исполнителя, приведет к снижению качества проводимого лечения;</w:t>
      </w:r>
    </w:p>
    <w:p w14:paraId="5354AD2E" w14:textId="77777777" w:rsidR="006A3005" w:rsidRPr="006A3005" w:rsidRDefault="006A3005" w:rsidP="006A3005">
      <w:pPr>
        <w:numPr>
          <w:ilvl w:val="2"/>
          <w:numId w:val="24"/>
        </w:numPr>
        <w:tabs>
          <w:tab w:val="num" w:pos="2160"/>
        </w:tabs>
        <w:ind w:left="-709"/>
        <w:jc w:val="both"/>
        <w:rPr>
          <w:rFonts w:ascii="Times New Roman" w:hAnsi="Times New Roman" w:cs="Times New Roman"/>
          <w:sz w:val="24"/>
          <w:szCs w:val="24"/>
        </w:rPr>
      </w:pPr>
      <w:r w:rsidRPr="006A3005">
        <w:rPr>
          <w:rFonts w:ascii="Times New Roman" w:hAnsi="Times New Roman" w:cs="Times New Roman"/>
          <w:sz w:val="24"/>
          <w:szCs w:val="24"/>
        </w:rPr>
        <w:t>несвоевременной и(или) неполной оплате услуги.</w:t>
      </w:r>
    </w:p>
    <w:p w14:paraId="72849DC4" w14:textId="77777777" w:rsidR="006A3005" w:rsidRPr="006A3005" w:rsidRDefault="006A3005" w:rsidP="006A3005">
      <w:pPr>
        <w:pStyle w:val="a3"/>
        <w:numPr>
          <w:ilvl w:val="1"/>
          <w:numId w:val="24"/>
        </w:numPr>
        <w:jc w:val="both"/>
        <w:rPr>
          <w:rFonts w:ascii="Times New Roman" w:hAnsi="Times New Roman" w:cs="Times New Roman"/>
          <w:sz w:val="24"/>
          <w:szCs w:val="24"/>
        </w:rPr>
      </w:pPr>
      <w:proofErr w:type="gramStart"/>
      <w:r>
        <w:rPr>
          <w:rFonts w:ascii="Times New Roman" w:hAnsi="Times New Roman" w:cs="Times New Roman"/>
          <w:sz w:val="24"/>
          <w:szCs w:val="24"/>
        </w:rPr>
        <w:t>.</w:t>
      </w:r>
      <w:r w:rsidRPr="006A3005">
        <w:rPr>
          <w:rFonts w:ascii="Times New Roman" w:hAnsi="Times New Roman" w:cs="Times New Roman"/>
          <w:sz w:val="24"/>
          <w:szCs w:val="24"/>
        </w:rPr>
        <w:t>Медицинская</w:t>
      </w:r>
      <w:proofErr w:type="gramEnd"/>
      <w:r w:rsidRPr="006A3005">
        <w:rPr>
          <w:rFonts w:ascii="Times New Roman" w:hAnsi="Times New Roman" w:cs="Times New Roman"/>
          <w:sz w:val="24"/>
          <w:szCs w:val="24"/>
        </w:rPr>
        <w:t xml:space="preserve"> организация вправе требовать у пациента сведения и предоставления документов (в случае предыдущего лечения в других медицинских организациях), необходимых для эффективного лечения.</w:t>
      </w:r>
    </w:p>
    <w:p w14:paraId="64A56329" w14:textId="77777777" w:rsidR="006A3005" w:rsidRPr="006A3005" w:rsidRDefault="006A3005" w:rsidP="006A3005">
      <w:pPr>
        <w:pStyle w:val="a3"/>
        <w:numPr>
          <w:ilvl w:val="1"/>
          <w:numId w:val="24"/>
        </w:numPr>
        <w:jc w:val="both"/>
        <w:rPr>
          <w:rFonts w:ascii="Times New Roman" w:hAnsi="Times New Roman" w:cs="Times New Roman"/>
          <w:sz w:val="24"/>
          <w:szCs w:val="24"/>
        </w:rPr>
      </w:pPr>
      <w:r>
        <w:rPr>
          <w:rFonts w:ascii="Times New Roman" w:hAnsi="Times New Roman" w:cs="Times New Roman"/>
          <w:sz w:val="24"/>
          <w:szCs w:val="24"/>
        </w:rPr>
        <w:t xml:space="preserve"> </w:t>
      </w:r>
      <w:r w:rsidRPr="006A3005">
        <w:rPr>
          <w:rFonts w:ascii="Times New Roman" w:hAnsi="Times New Roman" w:cs="Times New Roman"/>
          <w:sz w:val="24"/>
          <w:szCs w:val="24"/>
        </w:rPr>
        <w:t>Медицинская организация несет ответственность перед пациентом за неисполнение или ненадлежащее исполнение условий договора, несоблюдение требований, предъявленных к методам диагностики, профилактики и лечения, разрешенным на территории РФ.</w:t>
      </w:r>
    </w:p>
    <w:p w14:paraId="37D9F895" w14:textId="77777777" w:rsidR="006A3005" w:rsidRPr="006A3005" w:rsidRDefault="006A3005" w:rsidP="006A3005">
      <w:pPr>
        <w:pStyle w:val="a3"/>
        <w:numPr>
          <w:ilvl w:val="1"/>
          <w:numId w:val="24"/>
        </w:numPr>
        <w:jc w:val="both"/>
        <w:rPr>
          <w:rFonts w:ascii="Times New Roman" w:hAnsi="Times New Roman" w:cs="Times New Roman"/>
          <w:sz w:val="24"/>
          <w:szCs w:val="24"/>
        </w:rPr>
      </w:pPr>
      <w:r>
        <w:rPr>
          <w:rFonts w:ascii="Times New Roman" w:hAnsi="Times New Roman" w:cs="Times New Roman"/>
          <w:sz w:val="24"/>
          <w:szCs w:val="24"/>
        </w:rPr>
        <w:t xml:space="preserve"> </w:t>
      </w:r>
      <w:r w:rsidRPr="006A3005">
        <w:rPr>
          <w:rFonts w:ascii="Times New Roman" w:hAnsi="Times New Roman" w:cs="Times New Roman"/>
          <w:sz w:val="24"/>
          <w:szCs w:val="24"/>
        </w:rPr>
        <w:t>Медицинская организация не несет ответственности за результаты лечения в случае непреодолимой силы, а также в случаях несоблюдения (нарушения) пациентом рекомендаций лечащего врача.</w:t>
      </w:r>
    </w:p>
    <w:p w14:paraId="40223A0E" w14:textId="77777777" w:rsidR="006A3005" w:rsidRPr="006A3005" w:rsidRDefault="006A3005" w:rsidP="006A3005">
      <w:pPr>
        <w:pStyle w:val="a3"/>
        <w:numPr>
          <w:ilvl w:val="1"/>
          <w:numId w:val="24"/>
        </w:numPr>
        <w:jc w:val="both"/>
        <w:rPr>
          <w:rFonts w:ascii="Times New Roman" w:hAnsi="Times New Roman" w:cs="Times New Roman"/>
          <w:sz w:val="24"/>
          <w:szCs w:val="24"/>
        </w:rPr>
      </w:pPr>
      <w:r>
        <w:rPr>
          <w:rFonts w:ascii="Times New Roman" w:hAnsi="Times New Roman" w:cs="Times New Roman"/>
          <w:sz w:val="24"/>
          <w:szCs w:val="24"/>
        </w:rPr>
        <w:t xml:space="preserve"> </w:t>
      </w:r>
      <w:r w:rsidRPr="006A3005">
        <w:rPr>
          <w:rFonts w:ascii="Times New Roman" w:hAnsi="Times New Roman" w:cs="Times New Roman"/>
          <w:sz w:val="24"/>
          <w:szCs w:val="24"/>
        </w:rPr>
        <w:t>Спор, не урегулированный путем переговоров, подлежит разрешению в порядке, предусмотренном действующим законодательством.</w:t>
      </w:r>
    </w:p>
    <w:p w14:paraId="7C1A0153" w14:textId="77777777" w:rsidR="006D0160" w:rsidRPr="006A3005" w:rsidRDefault="006D0160" w:rsidP="006A3005">
      <w:pPr>
        <w:ind w:left="-709"/>
        <w:jc w:val="both"/>
        <w:rPr>
          <w:rFonts w:ascii="Times New Roman" w:hAnsi="Times New Roman" w:cs="Times New Roman"/>
          <w:sz w:val="24"/>
          <w:szCs w:val="24"/>
        </w:rPr>
      </w:pPr>
    </w:p>
    <w:sectPr w:rsidR="006D0160" w:rsidRPr="006A3005" w:rsidSect="00E204BD">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52C48"/>
    <w:multiLevelType w:val="multilevel"/>
    <w:tmpl w:val="03205EF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2F45AF"/>
    <w:multiLevelType w:val="multilevel"/>
    <w:tmpl w:val="0F1ADE5C"/>
    <w:lvl w:ilvl="0">
      <w:start w:val="3"/>
      <w:numFmt w:val="decimal"/>
      <w:lvlText w:val="%1"/>
      <w:lvlJc w:val="left"/>
      <w:pPr>
        <w:ind w:left="360" w:hanging="360"/>
      </w:pPr>
      <w:rPr>
        <w:rFonts w:hint="default"/>
      </w:rPr>
    </w:lvl>
    <w:lvl w:ilvl="1">
      <w:start w:val="1"/>
      <w:numFmt w:val="decimal"/>
      <w:lvlText w:val="%1.%2"/>
      <w:lvlJc w:val="left"/>
      <w:pPr>
        <w:ind w:left="-34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523" w:hanging="1440"/>
      </w:pPr>
      <w:rPr>
        <w:rFonts w:hint="default"/>
      </w:rPr>
    </w:lvl>
    <w:lvl w:ilvl="8">
      <w:start w:val="1"/>
      <w:numFmt w:val="decimal"/>
      <w:lvlText w:val="%1.%2.%3.%4.%5.%6.%7.%8.%9"/>
      <w:lvlJc w:val="left"/>
      <w:pPr>
        <w:ind w:left="-3872" w:hanging="1800"/>
      </w:pPr>
      <w:rPr>
        <w:rFonts w:hint="default"/>
      </w:rPr>
    </w:lvl>
  </w:abstractNum>
  <w:abstractNum w:abstractNumId="2" w15:restartNumberingAfterBreak="0">
    <w:nsid w:val="126D2062"/>
    <w:multiLevelType w:val="multilevel"/>
    <w:tmpl w:val="EA1E2C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430A4B"/>
    <w:multiLevelType w:val="multilevel"/>
    <w:tmpl w:val="1FCA0112"/>
    <w:lvl w:ilvl="0">
      <w:start w:val="1"/>
      <w:numFmt w:val="decimal"/>
      <w:lvlText w:val="%1."/>
      <w:lvlJc w:val="left"/>
      <w:pPr>
        <w:ind w:left="360" w:hanging="360"/>
      </w:pPr>
      <w:rPr>
        <w:rFonts w:hint="default"/>
      </w:rPr>
    </w:lvl>
    <w:lvl w:ilvl="1">
      <w:start w:val="2"/>
      <w:numFmt w:val="decimal"/>
      <w:lvlText w:val="%1.%2."/>
      <w:lvlJc w:val="left"/>
      <w:pPr>
        <w:ind w:left="-349" w:hanging="36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523" w:hanging="1440"/>
      </w:pPr>
      <w:rPr>
        <w:rFonts w:hint="default"/>
      </w:rPr>
    </w:lvl>
    <w:lvl w:ilvl="8">
      <w:start w:val="1"/>
      <w:numFmt w:val="decimal"/>
      <w:lvlText w:val="%1.%2.%3.%4.%5.%6.%7.%8.%9."/>
      <w:lvlJc w:val="left"/>
      <w:pPr>
        <w:ind w:left="-3872" w:hanging="1800"/>
      </w:pPr>
      <w:rPr>
        <w:rFonts w:hint="default"/>
      </w:rPr>
    </w:lvl>
  </w:abstractNum>
  <w:abstractNum w:abstractNumId="4" w15:restartNumberingAfterBreak="0">
    <w:nsid w:val="1AB07743"/>
    <w:multiLevelType w:val="multilevel"/>
    <w:tmpl w:val="4EA2F3DE"/>
    <w:lvl w:ilvl="0">
      <w:start w:val="10"/>
      <w:numFmt w:val="decimal"/>
      <w:lvlText w:val="%1"/>
      <w:lvlJc w:val="left"/>
      <w:pPr>
        <w:ind w:left="420" w:hanging="420"/>
      </w:pPr>
      <w:rPr>
        <w:rFonts w:hint="default"/>
      </w:rPr>
    </w:lvl>
    <w:lvl w:ilvl="1">
      <w:start w:val="1"/>
      <w:numFmt w:val="decimal"/>
      <w:lvlText w:val="%1.%2"/>
      <w:lvlJc w:val="left"/>
      <w:pPr>
        <w:ind w:left="-289" w:hanging="42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523" w:hanging="1440"/>
      </w:pPr>
      <w:rPr>
        <w:rFonts w:hint="default"/>
      </w:rPr>
    </w:lvl>
    <w:lvl w:ilvl="8">
      <w:start w:val="1"/>
      <w:numFmt w:val="decimal"/>
      <w:lvlText w:val="%1.%2.%3.%4.%5.%6.%7.%8.%9"/>
      <w:lvlJc w:val="left"/>
      <w:pPr>
        <w:ind w:left="-3872" w:hanging="1800"/>
      </w:pPr>
      <w:rPr>
        <w:rFonts w:hint="default"/>
      </w:rPr>
    </w:lvl>
  </w:abstractNum>
  <w:abstractNum w:abstractNumId="5" w15:restartNumberingAfterBreak="0">
    <w:nsid w:val="1BF8286E"/>
    <w:multiLevelType w:val="multilevel"/>
    <w:tmpl w:val="9CAC000A"/>
    <w:lvl w:ilvl="0">
      <w:start w:val="1"/>
      <w:numFmt w:val="decimal"/>
      <w:lvlText w:val="%1"/>
      <w:lvlJc w:val="left"/>
      <w:pPr>
        <w:ind w:left="360" w:hanging="360"/>
      </w:pPr>
      <w:rPr>
        <w:rFonts w:hint="default"/>
      </w:rPr>
    </w:lvl>
    <w:lvl w:ilvl="1">
      <w:start w:val="1"/>
      <w:numFmt w:val="decimal"/>
      <w:lvlText w:val="%1.%2"/>
      <w:lvlJc w:val="left"/>
      <w:pPr>
        <w:ind w:left="-349" w:hanging="36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523" w:hanging="1440"/>
      </w:pPr>
      <w:rPr>
        <w:rFonts w:hint="default"/>
      </w:rPr>
    </w:lvl>
    <w:lvl w:ilvl="8">
      <w:start w:val="1"/>
      <w:numFmt w:val="decimal"/>
      <w:lvlText w:val="%1.%2.%3.%4.%5.%6.%7.%8.%9"/>
      <w:lvlJc w:val="left"/>
      <w:pPr>
        <w:ind w:left="-3872" w:hanging="1800"/>
      </w:pPr>
      <w:rPr>
        <w:rFonts w:hint="default"/>
      </w:rPr>
    </w:lvl>
  </w:abstractNum>
  <w:abstractNum w:abstractNumId="6" w15:restartNumberingAfterBreak="0">
    <w:nsid w:val="3FD505CE"/>
    <w:multiLevelType w:val="multilevel"/>
    <w:tmpl w:val="A308F14A"/>
    <w:lvl w:ilvl="0">
      <w:start w:val="5"/>
      <w:numFmt w:val="decimal"/>
      <w:lvlText w:val="%1"/>
      <w:lvlJc w:val="left"/>
      <w:pPr>
        <w:ind w:left="360" w:hanging="360"/>
      </w:pPr>
      <w:rPr>
        <w:rFonts w:hint="default"/>
      </w:rPr>
    </w:lvl>
    <w:lvl w:ilvl="1">
      <w:start w:val="1"/>
      <w:numFmt w:val="decimal"/>
      <w:lvlText w:val="%1.%2"/>
      <w:lvlJc w:val="left"/>
      <w:pPr>
        <w:ind w:left="-349" w:hanging="36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523" w:hanging="1440"/>
      </w:pPr>
      <w:rPr>
        <w:rFonts w:hint="default"/>
      </w:rPr>
    </w:lvl>
    <w:lvl w:ilvl="8">
      <w:start w:val="1"/>
      <w:numFmt w:val="decimal"/>
      <w:lvlText w:val="%1.%2.%3.%4.%5.%6.%7.%8.%9"/>
      <w:lvlJc w:val="left"/>
      <w:pPr>
        <w:ind w:left="-3872" w:hanging="1800"/>
      </w:pPr>
      <w:rPr>
        <w:rFonts w:hint="default"/>
      </w:rPr>
    </w:lvl>
  </w:abstractNum>
  <w:abstractNum w:abstractNumId="7" w15:restartNumberingAfterBreak="0">
    <w:nsid w:val="50576C40"/>
    <w:multiLevelType w:val="multilevel"/>
    <w:tmpl w:val="37A647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6FE1F09"/>
    <w:multiLevelType w:val="multilevel"/>
    <w:tmpl w:val="BA221860"/>
    <w:lvl w:ilvl="0">
      <w:start w:val="9"/>
      <w:numFmt w:val="decimal"/>
      <w:lvlText w:val="%1"/>
      <w:lvlJc w:val="left"/>
      <w:pPr>
        <w:ind w:left="360" w:hanging="360"/>
      </w:pPr>
      <w:rPr>
        <w:rFonts w:hint="default"/>
      </w:rPr>
    </w:lvl>
    <w:lvl w:ilvl="1">
      <w:start w:val="1"/>
      <w:numFmt w:val="decimal"/>
      <w:lvlText w:val="%1.%2"/>
      <w:lvlJc w:val="left"/>
      <w:pPr>
        <w:ind w:left="-349" w:hanging="36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523" w:hanging="1440"/>
      </w:pPr>
      <w:rPr>
        <w:rFonts w:hint="default"/>
      </w:rPr>
    </w:lvl>
    <w:lvl w:ilvl="8">
      <w:start w:val="1"/>
      <w:numFmt w:val="decimal"/>
      <w:lvlText w:val="%1.%2.%3.%4.%5.%6.%7.%8.%9"/>
      <w:lvlJc w:val="left"/>
      <w:pPr>
        <w:ind w:left="-3872" w:hanging="1800"/>
      </w:pPr>
      <w:rPr>
        <w:rFonts w:hint="default"/>
      </w:rPr>
    </w:lvl>
  </w:abstractNum>
  <w:abstractNum w:abstractNumId="9" w15:restartNumberingAfterBreak="0">
    <w:nsid w:val="599C7B9F"/>
    <w:multiLevelType w:val="multilevel"/>
    <w:tmpl w:val="A066D606"/>
    <w:lvl w:ilvl="0">
      <w:start w:val="8"/>
      <w:numFmt w:val="decimal"/>
      <w:lvlText w:val="%1"/>
      <w:lvlJc w:val="left"/>
      <w:pPr>
        <w:ind w:left="360" w:hanging="360"/>
      </w:pPr>
      <w:rPr>
        <w:rFonts w:hint="default"/>
      </w:rPr>
    </w:lvl>
    <w:lvl w:ilvl="1">
      <w:start w:val="1"/>
      <w:numFmt w:val="decimal"/>
      <w:lvlText w:val="%1.%2"/>
      <w:lvlJc w:val="left"/>
      <w:pPr>
        <w:ind w:left="-349" w:hanging="36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523" w:hanging="1440"/>
      </w:pPr>
      <w:rPr>
        <w:rFonts w:hint="default"/>
      </w:rPr>
    </w:lvl>
    <w:lvl w:ilvl="8">
      <w:start w:val="1"/>
      <w:numFmt w:val="decimal"/>
      <w:lvlText w:val="%1.%2.%3.%4.%5.%6.%7.%8.%9"/>
      <w:lvlJc w:val="left"/>
      <w:pPr>
        <w:ind w:left="-3872" w:hanging="1800"/>
      </w:pPr>
      <w:rPr>
        <w:rFonts w:hint="default"/>
      </w:rPr>
    </w:lvl>
  </w:abstractNum>
  <w:abstractNum w:abstractNumId="10" w15:restartNumberingAfterBreak="0">
    <w:nsid w:val="65D27396"/>
    <w:multiLevelType w:val="multilevel"/>
    <w:tmpl w:val="1924D980"/>
    <w:lvl w:ilvl="0">
      <w:start w:val="2"/>
      <w:numFmt w:val="decimal"/>
      <w:lvlText w:val="%1"/>
      <w:lvlJc w:val="left"/>
      <w:pPr>
        <w:ind w:left="360" w:hanging="360"/>
      </w:pPr>
      <w:rPr>
        <w:rFonts w:hint="default"/>
      </w:rPr>
    </w:lvl>
    <w:lvl w:ilvl="1">
      <w:start w:val="1"/>
      <w:numFmt w:val="decimal"/>
      <w:lvlText w:val="%1.%2"/>
      <w:lvlJc w:val="left"/>
      <w:pPr>
        <w:ind w:left="-349" w:hanging="36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523" w:hanging="1440"/>
      </w:pPr>
      <w:rPr>
        <w:rFonts w:hint="default"/>
      </w:rPr>
    </w:lvl>
    <w:lvl w:ilvl="8">
      <w:start w:val="1"/>
      <w:numFmt w:val="decimal"/>
      <w:lvlText w:val="%1.%2.%3.%4.%5.%6.%7.%8.%9"/>
      <w:lvlJc w:val="left"/>
      <w:pPr>
        <w:ind w:left="-3872" w:hanging="1800"/>
      </w:pPr>
      <w:rPr>
        <w:rFonts w:hint="default"/>
      </w:rPr>
    </w:lvl>
  </w:abstractNum>
  <w:abstractNum w:abstractNumId="11" w15:restartNumberingAfterBreak="0">
    <w:nsid w:val="661D3062"/>
    <w:multiLevelType w:val="multilevel"/>
    <w:tmpl w:val="A06CF606"/>
    <w:lvl w:ilvl="0">
      <w:start w:val="11"/>
      <w:numFmt w:val="decimal"/>
      <w:lvlText w:val="%1"/>
      <w:lvlJc w:val="left"/>
      <w:pPr>
        <w:ind w:left="420" w:hanging="420"/>
      </w:pPr>
      <w:rPr>
        <w:rFonts w:hint="default"/>
      </w:rPr>
    </w:lvl>
    <w:lvl w:ilvl="1">
      <w:start w:val="1"/>
      <w:numFmt w:val="decimal"/>
      <w:lvlText w:val="%1.%2"/>
      <w:lvlJc w:val="left"/>
      <w:pPr>
        <w:ind w:left="-289" w:hanging="42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523" w:hanging="1440"/>
      </w:pPr>
      <w:rPr>
        <w:rFonts w:hint="default"/>
      </w:rPr>
    </w:lvl>
    <w:lvl w:ilvl="8">
      <w:start w:val="1"/>
      <w:numFmt w:val="decimal"/>
      <w:lvlText w:val="%1.%2.%3.%4.%5.%6.%7.%8.%9"/>
      <w:lvlJc w:val="left"/>
      <w:pPr>
        <w:ind w:left="-3872" w:hanging="1800"/>
      </w:pPr>
      <w:rPr>
        <w:rFonts w:hint="default"/>
      </w:rPr>
    </w:lvl>
  </w:abstractNum>
  <w:abstractNum w:abstractNumId="12" w15:restartNumberingAfterBreak="0">
    <w:nsid w:val="7CB62B20"/>
    <w:multiLevelType w:val="multilevel"/>
    <w:tmpl w:val="272E9DAA"/>
    <w:lvl w:ilvl="0">
      <w:start w:val="4"/>
      <w:numFmt w:val="decimal"/>
      <w:lvlText w:val="%1."/>
      <w:lvlJc w:val="left"/>
      <w:pPr>
        <w:ind w:left="360" w:hanging="360"/>
      </w:pPr>
      <w:rPr>
        <w:rFonts w:hint="default"/>
      </w:rPr>
    </w:lvl>
    <w:lvl w:ilvl="1">
      <w:start w:val="4"/>
      <w:numFmt w:val="decimal"/>
      <w:lvlText w:val="%1.%2."/>
      <w:lvlJc w:val="left"/>
      <w:pPr>
        <w:ind w:left="-349" w:hanging="36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523" w:hanging="1440"/>
      </w:pPr>
      <w:rPr>
        <w:rFonts w:hint="default"/>
      </w:rPr>
    </w:lvl>
    <w:lvl w:ilvl="8">
      <w:start w:val="1"/>
      <w:numFmt w:val="decimal"/>
      <w:lvlText w:val="%1.%2.%3.%4.%5.%6.%7.%8.%9."/>
      <w:lvlJc w:val="left"/>
      <w:pPr>
        <w:ind w:left="-3872" w:hanging="180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3"/>
  </w:num>
  <w:num w:numId="15">
    <w:abstractNumId w:val="5"/>
  </w:num>
  <w:num w:numId="16">
    <w:abstractNumId w:val="10"/>
  </w:num>
  <w:num w:numId="17">
    <w:abstractNumId w:val="1"/>
  </w:num>
  <w:num w:numId="18">
    <w:abstractNumId w:val="6"/>
  </w:num>
  <w:num w:numId="19">
    <w:abstractNumId w:val="7"/>
  </w:num>
  <w:num w:numId="20">
    <w:abstractNumId w:val="2"/>
  </w:num>
  <w:num w:numId="21">
    <w:abstractNumId w:val="9"/>
  </w:num>
  <w:num w:numId="22">
    <w:abstractNumId w:val="8"/>
  </w:num>
  <w:num w:numId="23">
    <w:abstractNumId w:val="4"/>
  </w:num>
  <w:num w:numId="24">
    <w:abstractNumId w:val="11"/>
  </w:num>
  <w:num w:numId="25">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3005"/>
    <w:rsid w:val="00025BB8"/>
    <w:rsid w:val="001967AB"/>
    <w:rsid w:val="004629AE"/>
    <w:rsid w:val="006A3005"/>
    <w:rsid w:val="006D0160"/>
    <w:rsid w:val="009C5FBC"/>
    <w:rsid w:val="00A118EB"/>
    <w:rsid w:val="00B40C5F"/>
    <w:rsid w:val="00C84E16"/>
    <w:rsid w:val="00DD28CE"/>
    <w:rsid w:val="00E204BD"/>
    <w:rsid w:val="00FC7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4895B"/>
  <w15:docId w15:val="{0495530E-FA7E-41B6-AF10-C9467858F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30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965695">
      <w:bodyDiv w:val="1"/>
      <w:marLeft w:val="0"/>
      <w:marRight w:val="0"/>
      <w:marTop w:val="0"/>
      <w:marBottom w:val="0"/>
      <w:divBdr>
        <w:top w:val="none" w:sz="0" w:space="0" w:color="auto"/>
        <w:left w:val="none" w:sz="0" w:space="0" w:color="auto"/>
        <w:bottom w:val="none" w:sz="0" w:space="0" w:color="auto"/>
        <w:right w:val="none" w:sz="0" w:space="0" w:color="auto"/>
      </w:divBdr>
      <w:divsChild>
        <w:div w:id="1848786976">
          <w:marLeft w:val="0"/>
          <w:marRight w:val="0"/>
          <w:marTop w:val="0"/>
          <w:marBottom w:val="0"/>
          <w:divBdr>
            <w:top w:val="none" w:sz="0" w:space="0" w:color="auto"/>
            <w:left w:val="none" w:sz="0" w:space="0" w:color="auto"/>
            <w:bottom w:val="none" w:sz="0" w:space="0" w:color="auto"/>
            <w:right w:val="none" w:sz="0" w:space="0" w:color="auto"/>
          </w:divBdr>
          <w:divsChild>
            <w:div w:id="431508221">
              <w:marLeft w:val="0"/>
              <w:marRight w:val="0"/>
              <w:marTop w:val="0"/>
              <w:marBottom w:val="0"/>
              <w:divBdr>
                <w:top w:val="none" w:sz="0" w:space="0" w:color="auto"/>
                <w:left w:val="none" w:sz="0" w:space="0" w:color="auto"/>
                <w:bottom w:val="none" w:sz="0" w:space="0" w:color="auto"/>
                <w:right w:val="none" w:sz="0" w:space="0" w:color="auto"/>
              </w:divBdr>
              <w:divsChild>
                <w:div w:id="1180848307">
                  <w:marLeft w:val="0"/>
                  <w:marRight w:val="0"/>
                  <w:marTop w:val="0"/>
                  <w:marBottom w:val="0"/>
                  <w:divBdr>
                    <w:top w:val="none" w:sz="0" w:space="0" w:color="auto"/>
                    <w:left w:val="none" w:sz="0" w:space="0" w:color="auto"/>
                    <w:bottom w:val="none" w:sz="0" w:space="0" w:color="auto"/>
                    <w:right w:val="none" w:sz="0" w:space="0" w:color="auto"/>
                  </w:divBdr>
                </w:div>
                <w:div w:id="1024554660">
                  <w:marLeft w:val="0"/>
                  <w:marRight w:val="0"/>
                  <w:marTop w:val="0"/>
                  <w:marBottom w:val="0"/>
                  <w:divBdr>
                    <w:top w:val="none" w:sz="0" w:space="0" w:color="auto"/>
                    <w:left w:val="none" w:sz="0" w:space="0" w:color="auto"/>
                    <w:bottom w:val="none" w:sz="0" w:space="0" w:color="auto"/>
                    <w:right w:val="none" w:sz="0" w:space="0" w:color="auto"/>
                  </w:divBdr>
                  <w:divsChild>
                    <w:div w:id="1628856729">
                      <w:marLeft w:val="0"/>
                      <w:marRight w:val="0"/>
                      <w:marTop w:val="0"/>
                      <w:marBottom w:val="0"/>
                      <w:divBdr>
                        <w:top w:val="none" w:sz="0" w:space="0" w:color="auto"/>
                        <w:left w:val="none" w:sz="0" w:space="0" w:color="auto"/>
                        <w:bottom w:val="none" w:sz="0" w:space="0" w:color="auto"/>
                        <w:right w:val="none" w:sz="0" w:space="0" w:color="auto"/>
                      </w:divBdr>
                      <w:divsChild>
                        <w:div w:id="309092745">
                          <w:marLeft w:val="0"/>
                          <w:marRight w:val="0"/>
                          <w:marTop w:val="0"/>
                          <w:marBottom w:val="0"/>
                          <w:divBdr>
                            <w:top w:val="none" w:sz="0" w:space="0" w:color="auto"/>
                            <w:left w:val="none" w:sz="0" w:space="0" w:color="auto"/>
                            <w:bottom w:val="none" w:sz="0" w:space="0" w:color="auto"/>
                            <w:right w:val="none" w:sz="0" w:space="0" w:color="auto"/>
                          </w:divBdr>
                        </w:div>
                      </w:divsChild>
                    </w:div>
                    <w:div w:id="1399934713">
                      <w:marLeft w:val="0"/>
                      <w:marRight w:val="0"/>
                      <w:marTop w:val="0"/>
                      <w:marBottom w:val="0"/>
                      <w:divBdr>
                        <w:top w:val="none" w:sz="0" w:space="0" w:color="auto"/>
                        <w:left w:val="none" w:sz="0" w:space="0" w:color="auto"/>
                        <w:bottom w:val="none" w:sz="0" w:space="0" w:color="auto"/>
                        <w:right w:val="none" w:sz="0" w:space="0" w:color="auto"/>
                      </w:divBdr>
                      <w:divsChild>
                        <w:div w:id="140695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957009">
      <w:bodyDiv w:val="1"/>
      <w:marLeft w:val="0"/>
      <w:marRight w:val="0"/>
      <w:marTop w:val="0"/>
      <w:marBottom w:val="0"/>
      <w:divBdr>
        <w:top w:val="none" w:sz="0" w:space="0" w:color="auto"/>
        <w:left w:val="none" w:sz="0" w:space="0" w:color="auto"/>
        <w:bottom w:val="none" w:sz="0" w:space="0" w:color="auto"/>
        <w:right w:val="none" w:sz="0" w:space="0" w:color="auto"/>
      </w:divBdr>
      <w:divsChild>
        <w:div w:id="1545483551">
          <w:marLeft w:val="0"/>
          <w:marRight w:val="0"/>
          <w:marTop w:val="0"/>
          <w:marBottom w:val="0"/>
          <w:divBdr>
            <w:top w:val="none" w:sz="0" w:space="0" w:color="auto"/>
            <w:left w:val="none" w:sz="0" w:space="0" w:color="auto"/>
            <w:bottom w:val="none" w:sz="0" w:space="0" w:color="auto"/>
            <w:right w:val="none" w:sz="0" w:space="0" w:color="auto"/>
          </w:divBdr>
          <w:divsChild>
            <w:div w:id="1746611012">
              <w:marLeft w:val="0"/>
              <w:marRight w:val="0"/>
              <w:marTop w:val="0"/>
              <w:marBottom w:val="0"/>
              <w:divBdr>
                <w:top w:val="none" w:sz="0" w:space="0" w:color="auto"/>
                <w:left w:val="none" w:sz="0" w:space="0" w:color="auto"/>
                <w:bottom w:val="none" w:sz="0" w:space="0" w:color="auto"/>
                <w:right w:val="none" w:sz="0" w:space="0" w:color="auto"/>
              </w:divBdr>
              <w:divsChild>
                <w:div w:id="1062369268">
                  <w:marLeft w:val="0"/>
                  <w:marRight w:val="0"/>
                  <w:marTop w:val="0"/>
                  <w:marBottom w:val="0"/>
                  <w:divBdr>
                    <w:top w:val="none" w:sz="0" w:space="0" w:color="auto"/>
                    <w:left w:val="none" w:sz="0" w:space="0" w:color="auto"/>
                    <w:bottom w:val="none" w:sz="0" w:space="0" w:color="auto"/>
                    <w:right w:val="none" w:sz="0" w:space="0" w:color="auto"/>
                  </w:divBdr>
                </w:div>
                <w:div w:id="1176186249">
                  <w:marLeft w:val="0"/>
                  <w:marRight w:val="0"/>
                  <w:marTop w:val="0"/>
                  <w:marBottom w:val="0"/>
                  <w:divBdr>
                    <w:top w:val="none" w:sz="0" w:space="0" w:color="auto"/>
                    <w:left w:val="none" w:sz="0" w:space="0" w:color="auto"/>
                    <w:bottom w:val="none" w:sz="0" w:space="0" w:color="auto"/>
                    <w:right w:val="none" w:sz="0" w:space="0" w:color="auto"/>
                  </w:divBdr>
                  <w:divsChild>
                    <w:div w:id="1315260598">
                      <w:marLeft w:val="0"/>
                      <w:marRight w:val="0"/>
                      <w:marTop w:val="0"/>
                      <w:marBottom w:val="0"/>
                      <w:divBdr>
                        <w:top w:val="none" w:sz="0" w:space="0" w:color="auto"/>
                        <w:left w:val="none" w:sz="0" w:space="0" w:color="auto"/>
                        <w:bottom w:val="none" w:sz="0" w:space="0" w:color="auto"/>
                        <w:right w:val="none" w:sz="0" w:space="0" w:color="auto"/>
                      </w:divBdr>
                      <w:divsChild>
                        <w:div w:id="2111659720">
                          <w:marLeft w:val="0"/>
                          <w:marRight w:val="0"/>
                          <w:marTop w:val="0"/>
                          <w:marBottom w:val="0"/>
                          <w:divBdr>
                            <w:top w:val="none" w:sz="0" w:space="0" w:color="auto"/>
                            <w:left w:val="none" w:sz="0" w:space="0" w:color="auto"/>
                            <w:bottom w:val="none" w:sz="0" w:space="0" w:color="auto"/>
                            <w:right w:val="none" w:sz="0" w:space="0" w:color="auto"/>
                          </w:divBdr>
                        </w:div>
                      </w:divsChild>
                    </w:div>
                    <w:div w:id="12267318">
                      <w:marLeft w:val="0"/>
                      <w:marRight w:val="0"/>
                      <w:marTop w:val="0"/>
                      <w:marBottom w:val="0"/>
                      <w:divBdr>
                        <w:top w:val="none" w:sz="0" w:space="0" w:color="auto"/>
                        <w:left w:val="none" w:sz="0" w:space="0" w:color="auto"/>
                        <w:bottom w:val="none" w:sz="0" w:space="0" w:color="auto"/>
                        <w:right w:val="none" w:sz="0" w:space="0" w:color="auto"/>
                      </w:divBdr>
                      <w:divsChild>
                        <w:div w:id="204933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3615</Words>
  <Characters>20608</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ецк</dc:creator>
  <cp:lastModifiedBy>SURGEON</cp:lastModifiedBy>
  <cp:revision>14</cp:revision>
  <cp:lastPrinted>2026-02-27T04:23:00Z</cp:lastPrinted>
  <dcterms:created xsi:type="dcterms:W3CDTF">2023-08-30T16:12:00Z</dcterms:created>
  <dcterms:modified xsi:type="dcterms:W3CDTF">2026-02-27T04:23:00Z</dcterms:modified>
</cp:coreProperties>
</file>